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C523FD" w14:textId="77777777" w:rsidR="00540894" w:rsidRPr="00540894" w:rsidRDefault="00540894" w:rsidP="00540894">
      <w:pPr>
        <w:widowControl w:val="0"/>
        <w:spacing w:after="0"/>
        <w:rPr>
          <w:sz w:val="32"/>
          <w:szCs w:val="32"/>
        </w:rPr>
      </w:pPr>
      <w:sdt>
        <w:sdtPr>
          <w:rPr>
            <w:sz w:val="60"/>
            <w:szCs w:val="60"/>
          </w:rPr>
          <w:id w:val="-1435888692"/>
          <w:showingPlcHdr/>
          <w:picture/>
        </w:sdtPr>
        <w:sdtEndPr/>
        <w:sdtContent>
          <w:r w:rsidR="001F6125">
            <w:rPr>
              <w:noProof/>
              <w:sz w:val="60"/>
              <w:szCs w:val="60"/>
            </w:rPr>
            <w:drawing>
              <wp:anchor distT="0" distB="0" distL="114300" distR="114300" simplePos="0" relativeHeight="251658240" behindDoc="1" locked="0" layoutInCell="1" allowOverlap="1" wp14:anchorId="0BC2758F" wp14:editId="7ADAEA8F">
                <wp:simplePos x="0" y="0"/>
                <wp:positionH relativeFrom="column">
                  <wp:posOffset>-900430</wp:posOffset>
                </wp:positionH>
                <wp:positionV relativeFrom="topMargin">
                  <wp:posOffset>0</wp:posOffset>
                </wp:positionV>
                <wp:extent cx="7588800" cy="4885200"/>
                <wp:effectExtent l="0" t="0" r="0" b="0"/>
                <wp:wrapTight wrapText="bothSides">
                  <wp:wrapPolygon edited="0">
                    <wp:start x="0" y="0"/>
                    <wp:lineTo x="0" y="21479"/>
                    <wp:lineTo x="21528" y="21479"/>
                    <wp:lineTo x="21528" y="0"/>
                    <wp:lineTo x="0" y="0"/>
                  </wp:wrapPolygon>
                </wp:wrapTight>
                <wp:docPr id="3" name="Bild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88800" cy="4885200"/>
                        </a:xfrm>
                        <a:prstGeom prst="rect">
                          <a:avLst/>
                        </a:prstGeom>
                        <a:noFill/>
                        <a:ln>
                          <a:noFill/>
                        </a:ln>
                      </pic:spPr>
                    </pic:pic>
                  </a:graphicData>
                </a:graphic>
                <wp14:sizeRelH relativeFrom="margin">
                  <wp14:pctWidth>0</wp14:pctWidth>
                </wp14:sizeRelH>
                <wp14:sizeRelV relativeFrom="margin">
                  <wp14:pctHeight>0</wp14:pctHeight>
                </wp14:sizeRelV>
              </wp:anchor>
            </w:drawing>
          </w:r>
        </w:sdtContent>
      </w:sdt>
    </w:p>
    <w:p w14:paraId="26A111A8" w14:textId="6427751F" w:rsidR="002117E6" w:rsidRDefault="00540894" w:rsidP="00540894">
      <w:pPr>
        <w:widowControl w:val="0"/>
        <w:spacing w:after="0"/>
        <w:rPr>
          <w:sz w:val="60"/>
          <w:szCs w:val="60"/>
        </w:rPr>
      </w:pPr>
      <w:r>
        <w:rPr>
          <w:sz w:val="60"/>
          <w:szCs w:val="60"/>
        </w:rPr>
        <w:t>In2Ventilation Seminar</w:t>
      </w:r>
    </w:p>
    <w:p w14:paraId="0B67EAC6" w14:textId="7EA8A3CE" w:rsidR="005D0B16" w:rsidRDefault="008B1E3E" w:rsidP="002117E6">
      <w:pPr>
        <w:widowControl w:val="0"/>
        <w:spacing w:before="120" w:after="120"/>
        <w:rPr>
          <w:sz w:val="30"/>
          <w:szCs w:val="30"/>
        </w:rPr>
      </w:pPr>
      <w:r>
        <w:rPr>
          <w:sz w:val="30"/>
          <w:szCs w:val="30"/>
        </w:rPr>
        <w:t>&lt;City&gt;</w:t>
      </w:r>
      <w:r w:rsidR="006A23AE" w:rsidRPr="00936FE1">
        <w:rPr>
          <w:sz w:val="30"/>
          <w:szCs w:val="30"/>
        </w:rPr>
        <w:t>,</w:t>
      </w:r>
      <w:r w:rsidR="00CD6CA4">
        <w:rPr>
          <w:sz w:val="30"/>
          <w:szCs w:val="30"/>
        </w:rPr>
        <w:t xml:space="preserve"> </w:t>
      </w:r>
      <w:r>
        <w:rPr>
          <w:sz w:val="30"/>
          <w:szCs w:val="30"/>
        </w:rPr>
        <w:t>&lt;Country&gt;</w:t>
      </w:r>
    </w:p>
    <w:p w14:paraId="60BC3BB5" w14:textId="258DF410" w:rsidR="00BB1CC4" w:rsidRPr="00936FE1" w:rsidRDefault="008B1E3E" w:rsidP="004E1FE2">
      <w:pPr>
        <w:spacing w:before="120" w:after="120" w:line="240" w:lineRule="auto"/>
        <w:rPr>
          <w:sz w:val="30"/>
          <w:szCs w:val="30"/>
        </w:rPr>
      </w:pPr>
      <w:r>
        <w:rPr>
          <w:sz w:val="30"/>
          <w:szCs w:val="30"/>
        </w:rPr>
        <w:t>&lt;Date&gt;, &lt;YYYY&gt;</w:t>
      </w:r>
    </w:p>
    <w:p w14:paraId="7612EDFE" w14:textId="77777777" w:rsidR="005F4516" w:rsidRPr="00A43F93" w:rsidRDefault="005F4516" w:rsidP="005F4516">
      <w:pPr>
        <w:spacing w:before="360" w:after="60" w:line="240" w:lineRule="auto"/>
        <w:rPr>
          <w:color w:val="0061AF"/>
          <w:sz w:val="28"/>
          <w:szCs w:val="28"/>
        </w:rPr>
      </w:pPr>
      <w:r w:rsidRPr="00A43F93">
        <w:rPr>
          <w:color w:val="0061AF"/>
          <w:sz w:val="28"/>
          <w:szCs w:val="28"/>
        </w:rPr>
        <w:t>Concept</w:t>
      </w:r>
    </w:p>
    <w:p w14:paraId="183A0AFB" w14:textId="6C3C90BE" w:rsidR="002117E6" w:rsidRDefault="00540894" w:rsidP="00540894">
      <w:pPr>
        <w:spacing w:after="0"/>
        <w:rPr>
          <w:rFonts w:ascii="Calibri" w:hAnsi="Calibri"/>
          <w:sz w:val="20"/>
        </w:rPr>
      </w:pPr>
      <w:r w:rsidRPr="00540894">
        <w:rPr>
          <w:rFonts w:ascii="Calibri" w:hAnsi="Calibri"/>
          <w:sz w:val="20"/>
        </w:rPr>
        <w:t xml:space="preserve">In2Ventilation is a </w:t>
      </w:r>
      <w:r>
        <w:rPr>
          <w:rFonts w:ascii="Calibri" w:hAnsi="Calibri"/>
          <w:sz w:val="20"/>
        </w:rPr>
        <w:t>format</w:t>
      </w:r>
      <w:r w:rsidRPr="00540894">
        <w:rPr>
          <w:rFonts w:ascii="Calibri" w:hAnsi="Calibri"/>
          <w:sz w:val="20"/>
        </w:rPr>
        <w:t xml:space="preserve"> intended primarily for potential users of Hamilton Medical technology, or healthcare professionals who previously used a different brand or brands and are just starting out with our devices. The event is designed to address the needs and challenges participants face in their clinical environment, and to show them how Hamilton Medical technology can be used to help with these in their daily work.</w:t>
      </w:r>
      <w:r>
        <w:rPr>
          <w:rFonts w:ascii="Calibri" w:hAnsi="Calibri"/>
          <w:sz w:val="20"/>
        </w:rPr>
        <w:t xml:space="preserve"> </w:t>
      </w:r>
      <w:r w:rsidRPr="00540894">
        <w:rPr>
          <w:rFonts w:ascii="Calibri" w:hAnsi="Calibri"/>
          <w:sz w:val="20"/>
        </w:rPr>
        <w:t>External trainers will share their knowledge and bedside experience through clinical cases and round</w:t>
      </w:r>
      <w:r w:rsidRPr="00540894">
        <w:rPr>
          <w:rFonts w:ascii="Cambria Math" w:hAnsi="Cambria Math" w:cs="Cambria Math"/>
          <w:sz w:val="20"/>
        </w:rPr>
        <w:t>‑</w:t>
      </w:r>
      <w:r w:rsidRPr="00540894">
        <w:rPr>
          <w:rFonts w:ascii="Calibri" w:hAnsi="Calibri"/>
          <w:sz w:val="20"/>
        </w:rPr>
        <w:t>table discussions.</w:t>
      </w:r>
    </w:p>
    <w:p w14:paraId="0774D434" w14:textId="4A256900" w:rsidR="007902D5" w:rsidRPr="00A43F93" w:rsidRDefault="003D7764" w:rsidP="002117E6">
      <w:pPr>
        <w:spacing w:before="240" w:after="60"/>
        <w:rPr>
          <w:color w:val="0061AF"/>
          <w:sz w:val="28"/>
          <w:szCs w:val="28"/>
        </w:rPr>
      </w:pPr>
      <w:r>
        <w:rPr>
          <w:color w:val="005FAE"/>
          <w:sz w:val="28"/>
          <w:szCs w:val="28"/>
        </w:rPr>
        <w:t>Trainers</w:t>
      </w:r>
    </w:p>
    <w:p w14:paraId="4B4DE294" w14:textId="388C86CD" w:rsidR="003D7764" w:rsidRPr="008B1E3E" w:rsidRDefault="008B1E3E" w:rsidP="008B1E3E">
      <w:pPr>
        <w:pStyle w:val="Listenabsatz"/>
        <w:numPr>
          <w:ilvl w:val="0"/>
          <w:numId w:val="19"/>
        </w:numPr>
        <w:spacing w:after="0" w:line="240" w:lineRule="auto"/>
        <w:rPr>
          <w:sz w:val="20"/>
          <w:szCs w:val="20"/>
        </w:rPr>
      </w:pPr>
      <w:r w:rsidRPr="008B1E3E">
        <w:rPr>
          <w:sz w:val="20"/>
          <w:szCs w:val="20"/>
        </w:rPr>
        <w:t>&lt;Title&gt; &lt;Name&gt;</w:t>
      </w:r>
      <w:r w:rsidR="005F4516" w:rsidRPr="008B1E3E">
        <w:rPr>
          <w:sz w:val="20"/>
          <w:szCs w:val="20"/>
        </w:rPr>
        <w:t xml:space="preserve"> from </w:t>
      </w:r>
      <w:r>
        <w:rPr>
          <w:rFonts w:ascii="Calibri" w:hAnsi="Calibri"/>
          <w:sz w:val="20"/>
        </w:rPr>
        <w:t>&lt;City&gt;, &lt;Country&gt;</w:t>
      </w:r>
    </w:p>
    <w:p w14:paraId="679F7C72" w14:textId="0E07AF54" w:rsidR="008B1E3E" w:rsidRPr="008B1E3E" w:rsidRDefault="008B1E3E" w:rsidP="008B1E3E">
      <w:pPr>
        <w:pStyle w:val="Listenabsatz"/>
        <w:numPr>
          <w:ilvl w:val="0"/>
          <w:numId w:val="19"/>
        </w:numPr>
        <w:spacing w:after="0" w:line="240" w:lineRule="auto"/>
        <w:rPr>
          <w:sz w:val="20"/>
          <w:szCs w:val="20"/>
        </w:rPr>
      </w:pPr>
      <w:r w:rsidRPr="008B1E3E">
        <w:rPr>
          <w:sz w:val="20"/>
          <w:szCs w:val="20"/>
        </w:rPr>
        <w:t xml:space="preserve">&lt;Title&gt; &lt;Name&gt; from </w:t>
      </w:r>
      <w:r>
        <w:rPr>
          <w:rFonts w:ascii="Calibri" w:hAnsi="Calibri"/>
          <w:sz w:val="20"/>
        </w:rPr>
        <w:t>&lt;City&gt;, &lt;Country&gt;</w:t>
      </w:r>
    </w:p>
    <w:p w14:paraId="7BD36820" w14:textId="1A637194" w:rsidR="008B1E3E" w:rsidRPr="008B1E3E" w:rsidRDefault="008B1E3E" w:rsidP="008B1E3E">
      <w:pPr>
        <w:pStyle w:val="Listenabsatz"/>
        <w:numPr>
          <w:ilvl w:val="0"/>
          <w:numId w:val="19"/>
        </w:numPr>
        <w:spacing w:after="0" w:line="240" w:lineRule="auto"/>
        <w:rPr>
          <w:sz w:val="20"/>
          <w:szCs w:val="20"/>
        </w:rPr>
      </w:pPr>
      <w:r w:rsidRPr="008B1E3E">
        <w:rPr>
          <w:sz w:val="20"/>
          <w:szCs w:val="20"/>
        </w:rPr>
        <w:t xml:space="preserve">&lt;Title&gt; &lt;Name&gt; from </w:t>
      </w:r>
      <w:r>
        <w:rPr>
          <w:rFonts w:ascii="Calibri" w:hAnsi="Calibri"/>
          <w:sz w:val="20"/>
        </w:rPr>
        <w:t>&lt;City&gt;, &lt;Country&gt;</w:t>
      </w:r>
    </w:p>
    <w:p w14:paraId="34A9BBD9" w14:textId="195A47A6" w:rsidR="008B1E3E" w:rsidRPr="008B1E3E" w:rsidRDefault="008B1E3E" w:rsidP="008B1E3E">
      <w:pPr>
        <w:pStyle w:val="Listenabsatz"/>
        <w:numPr>
          <w:ilvl w:val="0"/>
          <w:numId w:val="19"/>
        </w:numPr>
        <w:spacing w:after="0" w:line="240" w:lineRule="auto"/>
        <w:rPr>
          <w:sz w:val="20"/>
          <w:szCs w:val="20"/>
        </w:rPr>
      </w:pPr>
      <w:r w:rsidRPr="008B1E3E">
        <w:rPr>
          <w:sz w:val="20"/>
          <w:szCs w:val="20"/>
        </w:rPr>
        <w:t xml:space="preserve">&lt;Title&gt; &lt;Name&gt; from </w:t>
      </w:r>
      <w:r>
        <w:rPr>
          <w:rFonts w:ascii="Calibri" w:hAnsi="Calibri"/>
          <w:sz w:val="20"/>
        </w:rPr>
        <w:t>&lt;City&gt;, &lt;Country&gt;</w:t>
      </w:r>
    </w:p>
    <w:p w14:paraId="020A60DD" w14:textId="3855278B" w:rsidR="00CD6CA4" w:rsidRPr="00341D9A" w:rsidRDefault="00CD6CA4" w:rsidP="002117E6">
      <w:pPr>
        <w:pStyle w:val="Default"/>
        <w:tabs>
          <w:tab w:val="center" w:pos="4536"/>
          <w:tab w:val="left" w:pos="4975"/>
        </w:tabs>
        <w:spacing w:before="240" w:after="60"/>
        <w:rPr>
          <w:color w:val="005FAE"/>
          <w:sz w:val="28"/>
          <w:szCs w:val="28"/>
          <w:lang w:val="en-US"/>
        </w:rPr>
      </w:pPr>
      <w:bookmarkStart w:id="0" w:name="_Hlk134696084"/>
      <w:r w:rsidRPr="00341D9A">
        <w:rPr>
          <w:color w:val="005FAE"/>
          <w:sz w:val="28"/>
          <w:szCs w:val="28"/>
          <w:lang w:val="en-US"/>
        </w:rPr>
        <w:t>Requirements</w:t>
      </w:r>
      <w:bookmarkEnd w:id="0"/>
      <w:r w:rsidRPr="00341D9A">
        <w:rPr>
          <w:color w:val="005FAE"/>
          <w:sz w:val="28"/>
          <w:szCs w:val="28"/>
          <w:lang w:val="en-US"/>
        </w:rPr>
        <w:t xml:space="preserve"> </w:t>
      </w:r>
      <w:r w:rsidR="00FD2B6E">
        <w:rPr>
          <w:color w:val="005FAE"/>
          <w:sz w:val="28"/>
          <w:szCs w:val="28"/>
          <w:lang w:val="en-US"/>
        </w:rPr>
        <w:tab/>
      </w:r>
      <w:r w:rsidR="00FD2B6E">
        <w:rPr>
          <w:color w:val="005FAE"/>
          <w:sz w:val="28"/>
          <w:szCs w:val="28"/>
          <w:lang w:val="en-US"/>
        </w:rPr>
        <w:tab/>
      </w:r>
    </w:p>
    <w:p w14:paraId="01995375" w14:textId="4C1FD943" w:rsidR="005F4516" w:rsidRPr="005F4516" w:rsidRDefault="005F4516" w:rsidP="005F4516">
      <w:pPr>
        <w:pStyle w:val="Listenabsatz"/>
        <w:numPr>
          <w:ilvl w:val="0"/>
          <w:numId w:val="8"/>
        </w:numPr>
        <w:spacing w:after="0" w:line="240" w:lineRule="auto"/>
        <w:rPr>
          <w:sz w:val="20"/>
          <w:szCs w:val="20"/>
        </w:rPr>
      </w:pPr>
      <w:r w:rsidRPr="005F4516">
        <w:rPr>
          <w:sz w:val="20"/>
          <w:szCs w:val="20"/>
        </w:rPr>
        <w:t>New or existing customer</w:t>
      </w:r>
      <w:r w:rsidR="00540894">
        <w:rPr>
          <w:sz w:val="20"/>
          <w:szCs w:val="20"/>
        </w:rPr>
        <w:t xml:space="preserve"> (fluent in </w:t>
      </w:r>
      <w:proofErr w:type="spellStart"/>
      <w:r w:rsidR="00540894">
        <w:rPr>
          <w:sz w:val="20"/>
          <w:szCs w:val="20"/>
        </w:rPr>
        <w:t>Engllsh</w:t>
      </w:r>
      <w:proofErr w:type="spellEnd"/>
      <w:r w:rsidR="00540894">
        <w:rPr>
          <w:sz w:val="20"/>
          <w:szCs w:val="20"/>
        </w:rPr>
        <w:t>)</w:t>
      </w:r>
    </w:p>
    <w:p w14:paraId="72236141" w14:textId="77777777" w:rsidR="005F4516" w:rsidRPr="005F4516" w:rsidRDefault="005F4516" w:rsidP="005F4516">
      <w:pPr>
        <w:pStyle w:val="Listenabsatz"/>
        <w:numPr>
          <w:ilvl w:val="0"/>
          <w:numId w:val="8"/>
        </w:numPr>
        <w:spacing w:after="0" w:line="240" w:lineRule="auto"/>
        <w:rPr>
          <w:sz w:val="20"/>
          <w:szCs w:val="20"/>
        </w:rPr>
      </w:pPr>
      <w:r w:rsidRPr="005F4516">
        <w:rPr>
          <w:sz w:val="20"/>
          <w:szCs w:val="20"/>
        </w:rPr>
        <w:t>ICU physician, respiratory therapist, or ICU nurse</w:t>
      </w:r>
    </w:p>
    <w:p w14:paraId="2CA67257" w14:textId="6E6977DE" w:rsidR="007902D5" w:rsidRPr="00540894" w:rsidRDefault="005F4516" w:rsidP="009E6F87">
      <w:pPr>
        <w:pStyle w:val="Listenabsatz"/>
        <w:numPr>
          <w:ilvl w:val="0"/>
          <w:numId w:val="8"/>
        </w:numPr>
        <w:spacing w:after="0" w:line="240" w:lineRule="auto"/>
        <w:rPr>
          <w:sz w:val="20"/>
          <w:szCs w:val="20"/>
        </w:rPr>
      </w:pPr>
      <w:r w:rsidRPr="00540894">
        <w:rPr>
          <w:sz w:val="20"/>
          <w:szCs w:val="20"/>
        </w:rPr>
        <w:t>Actively involved in teaching and training</w:t>
      </w:r>
      <w:r w:rsidR="00540894" w:rsidRPr="00540894">
        <w:rPr>
          <w:sz w:val="20"/>
          <w:szCs w:val="20"/>
        </w:rPr>
        <w:t xml:space="preserve"> with </w:t>
      </w:r>
      <w:r w:rsidR="00540894">
        <w:rPr>
          <w:sz w:val="20"/>
          <w:szCs w:val="20"/>
        </w:rPr>
        <w:t>a k</w:t>
      </w:r>
      <w:r w:rsidRPr="00540894">
        <w:rPr>
          <w:sz w:val="20"/>
          <w:szCs w:val="20"/>
        </w:rPr>
        <w:t>een interest in mechanical ventilation</w:t>
      </w:r>
      <w:r w:rsidR="007902D5" w:rsidRPr="00540894">
        <w:rPr>
          <w:sz w:val="20"/>
          <w:szCs w:val="20"/>
        </w:rPr>
        <w:br w:type="page"/>
      </w:r>
    </w:p>
    <w:p w14:paraId="29BF0107" w14:textId="2659FEF3" w:rsidR="005D0B16" w:rsidRPr="003E1317" w:rsidRDefault="007902D5" w:rsidP="00FD2780">
      <w:pPr>
        <w:pStyle w:val="KeinLeerraum"/>
        <w:spacing w:after="240"/>
        <w:rPr>
          <w:rFonts w:asciiTheme="minorHAnsi" w:hAnsiTheme="minorHAnsi"/>
          <w:color w:val="0070C0"/>
          <w:sz w:val="40"/>
          <w:szCs w:val="40"/>
          <w:lang w:val="en-US"/>
        </w:rPr>
      </w:pPr>
      <w:r w:rsidRPr="003E1317">
        <w:rPr>
          <w:rFonts w:asciiTheme="minorHAnsi" w:hAnsiTheme="minorHAnsi"/>
          <w:color w:val="0070C0"/>
          <w:sz w:val="40"/>
          <w:szCs w:val="40"/>
          <w:lang w:val="en-US"/>
        </w:rPr>
        <w:lastRenderedPageBreak/>
        <w:t>Preliminary agenda</w:t>
      </w:r>
    </w:p>
    <w:p w14:paraId="7C88B3EE" w14:textId="70DF8D2E" w:rsidR="008B1E3E" w:rsidRPr="007902D5" w:rsidRDefault="008B1E3E" w:rsidP="008B1E3E">
      <w:pPr>
        <w:pStyle w:val="KeinLeerraum"/>
        <w:rPr>
          <w:rFonts w:asciiTheme="minorHAnsi" w:hAnsiTheme="minorHAnsi"/>
          <w:color w:val="0061AF"/>
          <w:sz w:val="24"/>
          <w:lang w:val="en-US"/>
        </w:rPr>
      </w:pPr>
      <w:r>
        <w:rPr>
          <w:rFonts w:asciiTheme="minorHAnsi" w:hAnsiTheme="minorHAnsi"/>
          <w:color w:val="0061AF"/>
          <w:sz w:val="24"/>
          <w:lang w:val="en-US"/>
        </w:rPr>
        <w:t>&lt;Day&gt;, &lt;Date&gt;</w:t>
      </w:r>
    </w:p>
    <w:tbl>
      <w:tblPr>
        <w:tblStyle w:val="EinfacheTabelle4"/>
        <w:tblW w:w="9072" w:type="dxa"/>
        <w:tblLook w:val="04A0" w:firstRow="1" w:lastRow="0" w:firstColumn="1" w:lastColumn="0" w:noHBand="0" w:noVBand="1"/>
      </w:tblPr>
      <w:tblGrid>
        <w:gridCol w:w="1418"/>
        <w:gridCol w:w="7654"/>
      </w:tblGrid>
      <w:tr w:rsidR="008B1E3E" w:rsidRPr="00572017" w14:paraId="094D514A" w14:textId="77777777" w:rsidTr="009C0EE7">
        <w:trPr>
          <w:cnfStyle w:val="100000000000" w:firstRow="1" w:lastRow="0" w:firstColumn="0" w:lastColumn="0" w:oddVBand="0" w:evenVBand="0" w:oddHBand="0" w:evenHBand="0" w:firstRowFirstColumn="0" w:firstRowLastColumn="0" w:lastRowFirstColumn="0" w:lastRowLastColumn="0"/>
          <w:trHeight w:val="301"/>
        </w:trPr>
        <w:tc>
          <w:tcPr>
            <w:cnfStyle w:val="001000000100" w:firstRow="0" w:lastRow="0" w:firstColumn="1" w:lastColumn="0" w:oddVBand="0" w:evenVBand="0" w:oddHBand="0" w:evenHBand="0" w:firstRowFirstColumn="1" w:firstRowLastColumn="0" w:lastRowFirstColumn="0" w:lastRowLastColumn="0"/>
            <w:tcW w:w="1418" w:type="dxa"/>
            <w:tcBorders>
              <w:top w:val="dashed" w:sz="4" w:space="0" w:color="BFBFBF" w:themeColor="background1" w:themeShade="BF"/>
            </w:tcBorders>
            <w:shd w:val="clear" w:color="auto" w:fill="F2F2F2" w:themeFill="background1" w:themeFillShade="F2"/>
          </w:tcPr>
          <w:p w14:paraId="236BB45D" w14:textId="3028C57E" w:rsidR="008B1E3E" w:rsidRPr="00572017" w:rsidRDefault="008B1E3E" w:rsidP="009C0EE7">
            <w:pPr>
              <w:spacing w:before="120" w:after="120"/>
              <w:jc w:val="center"/>
              <w:rPr>
                <w:b w:val="0"/>
                <w:sz w:val="20"/>
                <w:szCs w:val="20"/>
              </w:rPr>
            </w:pPr>
            <w:r>
              <w:rPr>
                <w:b w:val="0"/>
                <w:sz w:val="20"/>
                <w:szCs w:val="20"/>
              </w:rPr>
              <w:t>15</w:t>
            </w:r>
            <w:r w:rsidRPr="00572017">
              <w:rPr>
                <w:b w:val="0"/>
                <w:sz w:val="20"/>
                <w:szCs w:val="20"/>
              </w:rPr>
              <w:t>:</w:t>
            </w:r>
            <w:r>
              <w:rPr>
                <w:b w:val="0"/>
                <w:sz w:val="20"/>
                <w:szCs w:val="20"/>
              </w:rPr>
              <w:t>3</w:t>
            </w:r>
            <w:r w:rsidRPr="00572017">
              <w:rPr>
                <w:b w:val="0"/>
                <w:sz w:val="20"/>
                <w:szCs w:val="20"/>
              </w:rPr>
              <w:t xml:space="preserve">0 – </w:t>
            </w:r>
            <w:r>
              <w:rPr>
                <w:b w:val="0"/>
                <w:sz w:val="20"/>
                <w:szCs w:val="20"/>
              </w:rPr>
              <w:t>16</w:t>
            </w:r>
            <w:r w:rsidRPr="00572017">
              <w:rPr>
                <w:b w:val="0"/>
                <w:sz w:val="20"/>
                <w:szCs w:val="20"/>
              </w:rPr>
              <w:t>:</w:t>
            </w:r>
            <w:r>
              <w:rPr>
                <w:b w:val="0"/>
                <w:sz w:val="20"/>
                <w:szCs w:val="20"/>
              </w:rPr>
              <w:t>00</w:t>
            </w:r>
          </w:p>
        </w:tc>
        <w:tc>
          <w:tcPr>
            <w:tcW w:w="7654" w:type="dxa"/>
            <w:tcBorders>
              <w:top w:val="dashed" w:sz="4" w:space="0" w:color="BFBFBF" w:themeColor="background1" w:themeShade="BF"/>
            </w:tcBorders>
            <w:shd w:val="clear" w:color="auto" w:fill="F2F2F2" w:themeFill="background1" w:themeFillShade="F2"/>
          </w:tcPr>
          <w:p w14:paraId="75F313D9" w14:textId="6AC75CD6" w:rsidR="008B1E3E" w:rsidRPr="00F64FBD" w:rsidRDefault="008B1E3E" w:rsidP="009C0EE7">
            <w:pPr>
              <w:spacing w:before="120" w:after="120"/>
              <w:cnfStyle w:val="100000000000" w:firstRow="1" w:lastRow="0" w:firstColumn="0" w:lastColumn="0" w:oddVBand="0" w:evenVBand="0" w:oddHBand="0" w:evenHBand="0" w:firstRowFirstColumn="0" w:firstRowLastColumn="0" w:lastRowFirstColumn="0" w:lastRowLastColumn="0"/>
              <w:rPr>
                <w:b w:val="0"/>
                <w:bCs w:val="0"/>
                <w:sz w:val="20"/>
                <w:szCs w:val="20"/>
              </w:rPr>
            </w:pPr>
            <w:r>
              <w:rPr>
                <w:b w:val="0"/>
                <w:bCs w:val="0"/>
                <w:sz w:val="20"/>
                <w:szCs w:val="20"/>
              </w:rPr>
              <w:t>Registration</w:t>
            </w:r>
            <w:r w:rsidRPr="00F64FBD">
              <w:rPr>
                <w:b w:val="0"/>
                <w:bCs w:val="0"/>
                <w:sz w:val="20"/>
                <w:szCs w:val="20"/>
              </w:rPr>
              <w:t xml:space="preserve"> </w:t>
            </w:r>
          </w:p>
        </w:tc>
      </w:tr>
      <w:tr w:rsidR="008B1E3E" w:rsidRPr="00572017" w14:paraId="04F32A77" w14:textId="77777777" w:rsidTr="009C0EE7">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1418" w:type="dxa"/>
            <w:tcBorders>
              <w:bottom w:val="dashed" w:sz="4" w:space="0" w:color="BFBFBF" w:themeColor="background1" w:themeShade="BF"/>
            </w:tcBorders>
            <w:shd w:val="clear" w:color="auto" w:fill="auto"/>
          </w:tcPr>
          <w:p w14:paraId="76343542" w14:textId="1A1E11C5" w:rsidR="008B1E3E" w:rsidRPr="00BB3590" w:rsidRDefault="008B1E3E" w:rsidP="009C0EE7">
            <w:pPr>
              <w:spacing w:before="120" w:after="120"/>
              <w:jc w:val="center"/>
              <w:rPr>
                <w:b w:val="0"/>
                <w:sz w:val="20"/>
                <w:szCs w:val="20"/>
              </w:rPr>
            </w:pPr>
            <w:r w:rsidRPr="00BB3590">
              <w:rPr>
                <w:b w:val="0"/>
                <w:sz w:val="20"/>
                <w:szCs w:val="20"/>
              </w:rPr>
              <w:t>1</w:t>
            </w:r>
            <w:r>
              <w:rPr>
                <w:b w:val="0"/>
                <w:sz w:val="20"/>
                <w:szCs w:val="20"/>
              </w:rPr>
              <w:t>6</w:t>
            </w:r>
            <w:r w:rsidRPr="00BB3590">
              <w:rPr>
                <w:b w:val="0"/>
                <w:sz w:val="20"/>
                <w:szCs w:val="20"/>
              </w:rPr>
              <w:t>:</w:t>
            </w:r>
            <w:r>
              <w:rPr>
                <w:b w:val="0"/>
                <w:sz w:val="20"/>
                <w:szCs w:val="20"/>
              </w:rPr>
              <w:t>00</w:t>
            </w:r>
            <w:r w:rsidRPr="00BB3590">
              <w:rPr>
                <w:b w:val="0"/>
                <w:sz w:val="20"/>
                <w:szCs w:val="20"/>
              </w:rPr>
              <w:t xml:space="preserve"> – 1</w:t>
            </w:r>
            <w:r>
              <w:rPr>
                <w:b w:val="0"/>
                <w:sz w:val="20"/>
                <w:szCs w:val="20"/>
              </w:rPr>
              <w:t>8</w:t>
            </w:r>
            <w:r w:rsidRPr="00BB3590">
              <w:rPr>
                <w:b w:val="0"/>
                <w:sz w:val="20"/>
                <w:szCs w:val="20"/>
              </w:rPr>
              <w:t>:</w:t>
            </w:r>
            <w:r>
              <w:rPr>
                <w:b w:val="0"/>
                <w:sz w:val="20"/>
                <w:szCs w:val="20"/>
              </w:rPr>
              <w:t>00</w:t>
            </w:r>
          </w:p>
        </w:tc>
        <w:tc>
          <w:tcPr>
            <w:tcW w:w="7654" w:type="dxa"/>
            <w:tcBorders>
              <w:bottom w:val="dashed" w:sz="4" w:space="0" w:color="BFBFBF" w:themeColor="background1" w:themeShade="BF"/>
            </w:tcBorders>
            <w:shd w:val="clear" w:color="auto" w:fill="auto"/>
          </w:tcPr>
          <w:p w14:paraId="4BEC19B7" w14:textId="77777777" w:rsidR="008B1E3E" w:rsidRDefault="008B1E3E" w:rsidP="008B1E3E">
            <w:pPr>
              <w:pStyle w:val="Listenabsatz"/>
              <w:numPr>
                <w:ilvl w:val="0"/>
                <w:numId w:val="9"/>
              </w:numPr>
              <w:spacing w:before="120" w:after="0"/>
              <w:cnfStyle w:val="000000100000" w:firstRow="0" w:lastRow="0" w:firstColumn="0" w:lastColumn="0" w:oddVBand="0" w:evenVBand="0" w:oddHBand="1" w:evenHBand="0" w:firstRowFirstColumn="0" w:firstRowLastColumn="0" w:lastRowFirstColumn="0" w:lastRowLastColumn="0"/>
              <w:rPr>
                <w:rFonts w:ascii="Calibri" w:eastAsiaTheme="minorHAnsi" w:hAnsi="Calibri" w:cs="Calibri"/>
                <w:color w:val="404040" w:themeColor="text1" w:themeTint="BF"/>
                <w:sz w:val="20"/>
                <w:szCs w:val="20"/>
                <w:lang w:val="en-GB" w:eastAsia="en-US"/>
              </w:rPr>
            </w:pPr>
            <w:r w:rsidRPr="00616169">
              <w:rPr>
                <w:rFonts w:ascii="Calibri" w:eastAsiaTheme="minorHAnsi" w:hAnsi="Calibri" w:cs="Calibri"/>
                <w:color w:val="404040" w:themeColor="text1" w:themeTint="BF"/>
                <w:sz w:val="20"/>
                <w:szCs w:val="20"/>
                <w:lang w:val="en-GB" w:eastAsia="en-US"/>
              </w:rPr>
              <w:t>Introduction to individualized lung-protective ventilation</w:t>
            </w:r>
          </w:p>
          <w:p w14:paraId="3BA35B52" w14:textId="77777777" w:rsidR="008B1E3E" w:rsidRPr="00616169" w:rsidRDefault="008B1E3E" w:rsidP="008B1E3E">
            <w:pPr>
              <w:pStyle w:val="Listenabsatz"/>
              <w:numPr>
                <w:ilvl w:val="0"/>
                <w:numId w:val="9"/>
              </w:numPr>
              <w:spacing w:before="120" w:after="120"/>
              <w:ind w:left="714" w:hanging="357"/>
              <w:cnfStyle w:val="000000100000" w:firstRow="0" w:lastRow="0" w:firstColumn="0" w:lastColumn="0" w:oddVBand="0" w:evenVBand="0" w:oddHBand="1" w:evenHBand="0" w:firstRowFirstColumn="0" w:firstRowLastColumn="0" w:lastRowFirstColumn="0" w:lastRowLastColumn="0"/>
              <w:rPr>
                <w:rFonts w:ascii="Calibri" w:eastAsiaTheme="minorHAnsi" w:hAnsi="Calibri" w:cs="Calibri"/>
                <w:color w:val="404040" w:themeColor="text1" w:themeTint="BF"/>
                <w:sz w:val="20"/>
                <w:szCs w:val="20"/>
                <w:lang w:val="en-GB" w:eastAsia="en-US"/>
              </w:rPr>
            </w:pPr>
            <w:r w:rsidRPr="00616169">
              <w:rPr>
                <w:rFonts w:ascii="Calibri" w:eastAsiaTheme="minorHAnsi" w:hAnsi="Calibri" w:cs="Calibri"/>
                <w:color w:val="404040" w:themeColor="text1" w:themeTint="BF"/>
                <w:sz w:val="20"/>
                <w:szCs w:val="20"/>
                <w:lang w:val="en-GB" w:eastAsia="en-US"/>
              </w:rPr>
              <w:t>Lung mechanics in passive and spontaneously breathing patients</w:t>
            </w:r>
          </w:p>
        </w:tc>
      </w:tr>
    </w:tbl>
    <w:p w14:paraId="3423E71C" w14:textId="77777777" w:rsidR="008B1E3E" w:rsidRPr="007902D5" w:rsidRDefault="008B1E3E" w:rsidP="008B1E3E">
      <w:pPr>
        <w:pStyle w:val="KeinLeerraum"/>
        <w:rPr>
          <w:rFonts w:asciiTheme="minorHAnsi" w:hAnsiTheme="minorHAnsi"/>
          <w:color w:val="0061AF"/>
          <w:sz w:val="24"/>
          <w:lang w:val="en-US"/>
        </w:rPr>
      </w:pPr>
      <w:r>
        <w:rPr>
          <w:rFonts w:asciiTheme="minorHAnsi" w:hAnsiTheme="minorHAnsi"/>
          <w:color w:val="0061AF"/>
          <w:sz w:val="24"/>
          <w:lang w:val="en-US"/>
        </w:rPr>
        <w:t>&lt;Day&gt;, &lt;Date&gt;</w:t>
      </w:r>
    </w:p>
    <w:tbl>
      <w:tblPr>
        <w:tblStyle w:val="EinfacheTabelle4"/>
        <w:tblW w:w="9072" w:type="dxa"/>
        <w:tblLook w:val="04A0" w:firstRow="1" w:lastRow="0" w:firstColumn="1" w:lastColumn="0" w:noHBand="0" w:noVBand="1"/>
      </w:tblPr>
      <w:tblGrid>
        <w:gridCol w:w="1418"/>
        <w:gridCol w:w="7654"/>
      </w:tblGrid>
      <w:tr w:rsidR="008B1E3E" w:rsidRPr="00572017" w14:paraId="725942DD" w14:textId="77777777" w:rsidTr="009C0EE7">
        <w:trPr>
          <w:cnfStyle w:val="100000000000" w:firstRow="1" w:lastRow="0" w:firstColumn="0" w:lastColumn="0" w:oddVBand="0" w:evenVBand="0" w:oddHBand="0" w:evenHBand="0" w:firstRowFirstColumn="0" w:firstRowLastColumn="0" w:lastRowFirstColumn="0" w:lastRowLastColumn="0"/>
          <w:trHeight w:val="301"/>
        </w:trPr>
        <w:tc>
          <w:tcPr>
            <w:cnfStyle w:val="001000000100" w:firstRow="0" w:lastRow="0" w:firstColumn="1" w:lastColumn="0" w:oddVBand="0" w:evenVBand="0" w:oddHBand="0" w:evenHBand="0" w:firstRowFirstColumn="1" w:firstRowLastColumn="0" w:lastRowFirstColumn="0" w:lastRowLastColumn="0"/>
            <w:tcW w:w="1418" w:type="dxa"/>
            <w:tcBorders>
              <w:top w:val="dashed" w:sz="4" w:space="0" w:color="BFBFBF" w:themeColor="background1" w:themeShade="BF"/>
            </w:tcBorders>
            <w:shd w:val="clear" w:color="auto" w:fill="F2F2F2" w:themeFill="background1" w:themeFillShade="F2"/>
          </w:tcPr>
          <w:p w14:paraId="3C4C1434" w14:textId="77777777" w:rsidR="008B1E3E" w:rsidRPr="00572017" w:rsidRDefault="008B1E3E" w:rsidP="009C0EE7">
            <w:pPr>
              <w:spacing w:before="120" w:after="120"/>
              <w:jc w:val="center"/>
              <w:rPr>
                <w:b w:val="0"/>
                <w:sz w:val="20"/>
                <w:szCs w:val="20"/>
              </w:rPr>
            </w:pPr>
            <w:r>
              <w:rPr>
                <w:b w:val="0"/>
                <w:sz w:val="20"/>
                <w:szCs w:val="20"/>
              </w:rPr>
              <w:t>08</w:t>
            </w:r>
            <w:r w:rsidRPr="00572017">
              <w:rPr>
                <w:b w:val="0"/>
                <w:sz w:val="20"/>
                <w:szCs w:val="20"/>
              </w:rPr>
              <w:t xml:space="preserve">:00 – </w:t>
            </w:r>
            <w:r>
              <w:rPr>
                <w:b w:val="0"/>
                <w:sz w:val="20"/>
                <w:szCs w:val="20"/>
              </w:rPr>
              <w:t>12</w:t>
            </w:r>
            <w:r w:rsidRPr="00572017">
              <w:rPr>
                <w:b w:val="0"/>
                <w:sz w:val="20"/>
                <w:szCs w:val="20"/>
              </w:rPr>
              <w:t>:</w:t>
            </w:r>
            <w:r>
              <w:rPr>
                <w:b w:val="0"/>
                <w:sz w:val="20"/>
                <w:szCs w:val="20"/>
              </w:rPr>
              <w:t>30</w:t>
            </w:r>
          </w:p>
        </w:tc>
        <w:tc>
          <w:tcPr>
            <w:tcW w:w="7654" w:type="dxa"/>
            <w:tcBorders>
              <w:top w:val="dashed" w:sz="4" w:space="0" w:color="BFBFBF" w:themeColor="background1" w:themeShade="BF"/>
            </w:tcBorders>
            <w:shd w:val="clear" w:color="auto" w:fill="F2F2F2" w:themeFill="background1" w:themeFillShade="F2"/>
          </w:tcPr>
          <w:p w14:paraId="2575247E" w14:textId="77777777" w:rsidR="00AB5726" w:rsidRPr="00AB5726" w:rsidRDefault="008B1E3E" w:rsidP="008B1E3E">
            <w:pPr>
              <w:pStyle w:val="Listenabsatz"/>
              <w:numPr>
                <w:ilvl w:val="0"/>
                <w:numId w:val="17"/>
              </w:numPr>
              <w:spacing w:before="120" w:after="0"/>
              <w:cnfStyle w:val="100000000000" w:firstRow="1" w:lastRow="0" w:firstColumn="0" w:lastColumn="0" w:oddVBand="0" w:evenVBand="0" w:oddHBand="0" w:evenHBand="0" w:firstRowFirstColumn="0" w:firstRowLastColumn="0" w:lastRowFirstColumn="0" w:lastRowLastColumn="0"/>
              <w:rPr>
                <w:b w:val="0"/>
                <w:bCs w:val="0"/>
                <w:sz w:val="20"/>
                <w:szCs w:val="20"/>
              </w:rPr>
            </w:pPr>
            <w:r w:rsidRPr="00F64FBD">
              <w:rPr>
                <w:b w:val="0"/>
                <w:bCs w:val="0"/>
                <w:sz w:val="20"/>
                <w:szCs w:val="20"/>
              </w:rPr>
              <w:t>“Friday-night ventilation” (interactive clinical case in AHRF): COT</w:t>
            </w:r>
            <w:r w:rsidRPr="00F64FBD">
              <w:rPr>
                <w:rFonts w:ascii="Calibri" w:eastAsiaTheme="minorHAnsi" w:hAnsi="Calibri" w:cs="Calibri"/>
                <w:b w:val="0"/>
                <w:bCs w:val="0"/>
                <w:color w:val="404040" w:themeColor="text1" w:themeTint="BF"/>
                <w:sz w:val="20"/>
                <w:szCs w:val="20"/>
                <w:lang w:val="en-GB" w:eastAsia="en-US"/>
              </w:rPr>
              <w:t xml:space="preserve"> HFOT, NIV, … CMV; optimizing lung volume and PEEP setting, Pes, </w:t>
            </w:r>
            <w:proofErr w:type="spellStart"/>
            <w:r w:rsidRPr="00F64FBD">
              <w:rPr>
                <w:rFonts w:ascii="Calibri" w:eastAsiaTheme="minorHAnsi" w:hAnsi="Calibri" w:cs="Calibri"/>
                <w:b w:val="0"/>
                <w:bCs w:val="0"/>
                <w:color w:val="404040" w:themeColor="text1" w:themeTint="BF"/>
                <w:sz w:val="20"/>
                <w:szCs w:val="20"/>
                <w:lang w:val="en-GB" w:eastAsia="en-US"/>
              </w:rPr>
              <w:t>proning</w:t>
            </w:r>
            <w:proofErr w:type="spellEnd"/>
            <w:r w:rsidRPr="00F64FBD">
              <w:rPr>
                <w:rFonts w:ascii="Calibri" w:eastAsiaTheme="minorHAnsi" w:hAnsi="Calibri" w:cs="Calibri"/>
                <w:b w:val="0"/>
                <w:bCs w:val="0"/>
                <w:color w:val="404040" w:themeColor="text1" w:themeTint="BF"/>
                <w:sz w:val="20"/>
                <w:szCs w:val="20"/>
                <w:lang w:val="en-GB" w:eastAsia="en-US"/>
              </w:rPr>
              <w:t xml:space="preserve">, </w:t>
            </w:r>
            <w:proofErr w:type="gramStart"/>
            <w:r w:rsidRPr="00F64FBD">
              <w:rPr>
                <w:rFonts w:ascii="Calibri" w:eastAsiaTheme="minorHAnsi" w:hAnsi="Calibri" w:cs="Calibri"/>
                <w:b w:val="0"/>
                <w:bCs w:val="0"/>
                <w:color w:val="404040" w:themeColor="text1" w:themeTint="BF"/>
                <w:sz w:val="20"/>
                <w:szCs w:val="20"/>
                <w:lang w:val="en-GB" w:eastAsia="en-US"/>
              </w:rPr>
              <w:t>sedation</w:t>
            </w:r>
            <w:proofErr w:type="gramEnd"/>
          </w:p>
          <w:p w14:paraId="4DAFDAA5" w14:textId="1A05B265" w:rsidR="008B1E3E" w:rsidRPr="00F64FBD" w:rsidRDefault="008B1E3E" w:rsidP="008B1E3E">
            <w:pPr>
              <w:pStyle w:val="Listenabsatz"/>
              <w:numPr>
                <w:ilvl w:val="0"/>
                <w:numId w:val="17"/>
              </w:numPr>
              <w:spacing w:before="120" w:after="0"/>
              <w:cnfStyle w:val="100000000000" w:firstRow="1" w:lastRow="0" w:firstColumn="0" w:lastColumn="0" w:oddVBand="0" w:evenVBand="0" w:oddHBand="0" w:evenHBand="0" w:firstRowFirstColumn="0" w:firstRowLastColumn="0" w:lastRowFirstColumn="0" w:lastRowLastColumn="0"/>
              <w:rPr>
                <w:b w:val="0"/>
                <w:bCs w:val="0"/>
                <w:sz w:val="20"/>
                <w:szCs w:val="20"/>
              </w:rPr>
            </w:pPr>
            <w:r w:rsidRPr="00F64FBD">
              <w:rPr>
                <w:b w:val="0"/>
                <w:bCs w:val="0"/>
                <w:sz w:val="20"/>
                <w:szCs w:val="20"/>
              </w:rPr>
              <w:t xml:space="preserve">ASV and </w:t>
            </w:r>
            <w:proofErr w:type="spellStart"/>
            <w:r w:rsidRPr="00F64FBD">
              <w:rPr>
                <w:b w:val="0"/>
                <w:bCs w:val="0"/>
                <w:sz w:val="20"/>
                <w:szCs w:val="20"/>
              </w:rPr>
              <w:t>INTELLiVENT</w:t>
            </w:r>
            <w:proofErr w:type="spellEnd"/>
            <w:r w:rsidRPr="00F64FBD">
              <w:rPr>
                <w:b w:val="0"/>
                <w:bCs w:val="0"/>
                <w:sz w:val="20"/>
                <w:szCs w:val="20"/>
              </w:rPr>
              <w:t>-ASV in hypoxemic respiratory failure</w:t>
            </w:r>
          </w:p>
          <w:p w14:paraId="6E63B7EB" w14:textId="77777777" w:rsidR="008B1E3E" w:rsidRPr="0022298E" w:rsidRDefault="008B1E3E" w:rsidP="008B1E3E">
            <w:pPr>
              <w:pStyle w:val="Listenabsatz"/>
              <w:numPr>
                <w:ilvl w:val="0"/>
                <w:numId w:val="11"/>
              </w:numPr>
              <w:spacing w:before="120" w:after="0"/>
              <w:cnfStyle w:val="100000000000" w:firstRow="1" w:lastRow="0" w:firstColumn="0" w:lastColumn="0" w:oddVBand="0" w:evenVBand="0" w:oddHBand="0" w:evenHBand="0" w:firstRowFirstColumn="0" w:firstRowLastColumn="0" w:lastRowFirstColumn="0" w:lastRowLastColumn="0"/>
              <w:rPr>
                <w:b w:val="0"/>
                <w:bCs w:val="0"/>
                <w:sz w:val="20"/>
                <w:szCs w:val="20"/>
              </w:rPr>
            </w:pPr>
            <w:r>
              <w:rPr>
                <w:b w:val="0"/>
                <w:bCs w:val="0"/>
                <w:sz w:val="20"/>
                <w:szCs w:val="20"/>
              </w:rPr>
              <w:t>H</w:t>
            </w:r>
            <w:r w:rsidRPr="0022298E">
              <w:rPr>
                <w:b w:val="0"/>
                <w:bCs w:val="0"/>
                <w:sz w:val="20"/>
                <w:szCs w:val="20"/>
              </w:rPr>
              <w:t>ypercapni</w:t>
            </w:r>
            <w:r>
              <w:rPr>
                <w:b w:val="0"/>
                <w:bCs w:val="0"/>
                <w:sz w:val="20"/>
                <w:szCs w:val="20"/>
              </w:rPr>
              <w:t>a</w:t>
            </w:r>
            <w:r w:rsidRPr="0022298E">
              <w:rPr>
                <w:b w:val="0"/>
                <w:bCs w:val="0"/>
                <w:sz w:val="20"/>
                <w:szCs w:val="20"/>
              </w:rPr>
              <w:t xml:space="preserve"> / </w:t>
            </w:r>
            <w:r>
              <w:rPr>
                <w:b w:val="0"/>
                <w:bCs w:val="0"/>
                <w:sz w:val="20"/>
                <w:szCs w:val="20"/>
              </w:rPr>
              <w:t>B</w:t>
            </w:r>
            <w:r w:rsidRPr="0022298E">
              <w:rPr>
                <w:b w:val="0"/>
                <w:bCs w:val="0"/>
                <w:sz w:val="20"/>
                <w:szCs w:val="20"/>
              </w:rPr>
              <w:t>rain injury (Initial settings, monitoring, troubleshooting)</w:t>
            </w:r>
          </w:p>
          <w:p w14:paraId="02939342" w14:textId="77777777" w:rsidR="008B1E3E" w:rsidRPr="0022298E" w:rsidRDefault="008B1E3E" w:rsidP="008B1E3E">
            <w:pPr>
              <w:pStyle w:val="Listenabsatz"/>
              <w:numPr>
                <w:ilvl w:val="0"/>
                <w:numId w:val="11"/>
              </w:numPr>
              <w:spacing w:before="120" w:after="0"/>
              <w:cnfStyle w:val="100000000000" w:firstRow="1" w:lastRow="0" w:firstColumn="0" w:lastColumn="0" w:oddVBand="0" w:evenVBand="0" w:oddHBand="0" w:evenHBand="0" w:firstRowFirstColumn="0" w:firstRowLastColumn="0" w:lastRowFirstColumn="0" w:lastRowLastColumn="0"/>
              <w:rPr>
                <w:b w:val="0"/>
                <w:bCs w:val="0"/>
                <w:sz w:val="20"/>
                <w:szCs w:val="20"/>
              </w:rPr>
            </w:pPr>
            <w:r w:rsidRPr="0022298E">
              <w:rPr>
                <w:b w:val="0"/>
                <w:bCs w:val="0"/>
                <w:sz w:val="20"/>
                <w:szCs w:val="20"/>
              </w:rPr>
              <w:t>Optimizing lung volume (</w:t>
            </w:r>
            <w:r>
              <w:rPr>
                <w:b w:val="0"/>
                <w:bCs w:val="0"/>
                <w:sz w:val="20"/>
                <w:szCs w:val="20"/>
              </w:rPr>
              <w:t>L</w:t>
            </w:r>
            <w:r w:rsidRPr="0022298E">
              <w:rPr>
                <w:b w:val="0"/>
                <w:bCs w:val="0"/>
                <w:sz w:val="20"/>
                <w:szCs w:val="20"/>
              </w:rPr>
              <w:t>ung recruitment and PEEP setting)</w:t>
            </w:r>
          </w:p>
          <w:p w14:paraId="7284F934" w14:textId="77777777" w:rsidR="008B1E3E" w:rsidRPr="00616169" w:rsidRDefault="008B1E3E" w:rsidP="008B1E3E">
            <w:pPr>
              <w:pStyle w:val="Listenabsatz"/>
              <w:numPr>
                <w:ilvl w:val="0"/>
                <w:numId w:val="11"/>
              </w:numPr>
              <w:spacing w:before="120" w:after="120"/>
              <w:ind w:left="714" w:hanging="357"/>
              <w:cnfStyle w:val="100000000000" w:firstRow="1" w:lastRow="0" w:firstColumn="0" w:lastColumn="0" w:oddVBand="0" w:evenVBand="0" w:oddHBand="0" w:evenHBand="0" w:firstRowFirstColumn="0" w:firstRowLastColumn="0" w:lastRowFirstColumn="0" w:lastRowLastColumn="0"/>
              <w:rPr>
                <w:sz w:val="20"/>
                <w:szCs w:val="20"/>
              </w:rPr>
            </w:pPr>
            <w:r w:rsidRPr="0022298E">
              <w:rPr>
                <w:b w:val="0"/>
                <w:bCs w:val="0"/>
                <w:sz w:val="20"/>
                <w:szCs w:val="20"/>
              </w:rPr>
              <w:t>Esophageal pressure measurement</w:t>
            </w:r>
          </w:p>
        </w:tc>
      </w:tr>
      <w:tr w:rsidR="008B1E3E" w14:paraId="32BEE6DC" w14:textId="77777777" w:rsidTr="009C0EE7">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1418" w:type="dxa"/>
            <w:tcBorders>
              <w:bottom w:val="dashed" w:sz="4" w:space="0" w:color="BFBFBF" w:themeColor="background1" w:themeShade="BF"/>
            </w:tcBorders>
            <w:shd w:val="clear" w:color="auto" w:fill="auto"/>
          </w:tcPr>
          <w:p w14:paraId="65671CAE" w14:textId="77777777" w:rsidR="008B1E3E" w:rsidRPr="00616169" w:rsidRDefault="008B1E3E" w:rsidP="009C0EE7">
            <w:pPr>
              <w:spacing w:before="120" w:after="120"/>
              <w:jc w:val="center"/>
              <w:rPr>
                <w:b w:val="0"/>
                <w:bCs w:val="0"/>
                <w:sz w:val="20"/>
                <w:szCs w:val="20"/>
              </w:rPr>
            </w:pPr>
            <w:r w:rsidRPr="00616169">
              <w:rPr>
                <w:b w:val="0"/>
                <w:bCs w:val="0"/>
                <w:sz w:val="20"/>
                <w:szCs w:val="20"/>
              </w:rPr>
              <w:t>14:30 - 18:00</w:t>
            </w:r>
          </w:p>
        </w:tc>
        <w:tc>
          <w:tcPr>
            <w:tcW w:w="7654" w:type="dxa"/>
            <w:tcBorders>
              <w:bottom w:val="dashed" w:sz="4" w:space="0" w:color="BFBFBF" w:themeColor="background1" w:themeShade="BF"/>
            </w:tcBorders>
            <w:shd w:val="clear" w:color="auto" w:fill="auto"/>
          </w:tcPr>
          <w:p w14:paraId="3FC43DEA" w14:textId="77777777" w:rsidR="008B1E3E" w:rsidRDefault="008B1E3E" w:rsidP="009C0EE7">
            <w:pPr>
              <w:spacing w:before="120" w:after="0"/>
              <w:cnfStyle w:val="000000100000" w:firstRow="0" w:lastRow="0" w:firstColumn="0" w:lastColumn="0" w:oddVBand="0" w:evenVBand="0" w:oddHBand="1" w:evenHBand="0" w:firstRowFirstColumn="0" w:firstRowLastColumn="0" w:lastRowFirstColumn="0" w:lastRowLastColumn="0"/>
              <w:rPr>
                <w:rFonts w:ascii="Calibri" w:eastAsiaTheme="minorHAnsi" w:hAnsi="Calibri" w:cs="Calibri"/>
                <w:color w:val="404040" w:themeColor="text1" w:themeTint="BF"/>
                <w:sz w:val="20"/>
                <w:szCs w:val="20"/>
                <w:lang w:val="en-GB" w:eastAsia="en-US"/>
              </w:rPr>
            </w:pPr>
            <w:r>
              <w:rPr>
                <w:rFonts w:ascii="Calibri" w:eastAsiaTheme="minorHAnsi" w:hAnsi="Calibri" w:cs="Calibri"/>
                <w:color w:val="404040" w:themeColor="text1" w:themeTint="BF"/>
                <w:sz w:val="20"/>
                <w:szCs w:val="20"/>
                <w:lang w:val="en-GB" w:eastAsia="en-US"/>
              </w:rPr>
              <w:t>Workshops at the bedside and with simulation software:</w:t>
            </w:r>
          </w:p>
          <w:p w14:paraId="62BE32A5" w14:textId="77777777" w:rsidR="00CF1EB4" w:rsidRDefault="008B1E3E" w:rsidP="00D46A73">
            <w:pPr>
              <w:pStyle w:val="Listenabsatz"/>
              <w:numPr>
                <w:ilvl w:val="0"/>
                <w:numId w:val="12"/>
              </w:numPr>
              <w:spacing w:before="0" w:after="0"/>
              <w:ind w:left="714" w:hanging="357"/>
              <w:cnfStyle w:val="000000100000" w:firstRow="0" w:lastRow="0" w:firstColumn="0" w:lastColumn="0" w:oddVBand="0" w:evenVBand="0" w:oddHBand="1" w:evenHBand="0" w:firstRowFirstColumn="0" w:firstRowLastColumn="0" w:lastRowFirstColumn="0" w:lastRowLastColumn="0"/>
              <w:rPr>
                <w:rFonts w:ascii="Calibri" w:eastAsiaTheme="minorHAnsi" w:hAnsi="Calibri" w:cs="Calibri"/>
                <w:color w:val="404040" w:themeColor="text1" w:themeTint="BF"/>
                <w:sz w:val="20"/>
                <w:szCs w:val="20"/>
                <w:lang w:val="en-GB" w:eastAsia="en-US"/>
              </w:rPr>
            </w:pPr>
            <w:r w:rsidRPr="00CF1EB4">
              <w:rPr>
                <w:rFonts w:ascii="Calibri" w:eastAsiaTheme="minorHAnsi" w:hAnsi="Calibri" w:cs="Calibri"/>
                <w:color w:val="404040" w:themeColor="text1" w:themeTint="BF"/>
                <w:sz w:val="20"/>
                <w:szCs w:val="20"/>
                <w:lang w:val="en-GB" w:eastAsia="en-US"/>
              </w:rPr>
              <w:t>Starting ASV</w:t>
            </w:r>
          </w:p>
          <w:p w14:paraId="668819C4" w14:textId="29ABF341" w:rsidR="008B1E3E" w:rsidRPr="00CF1EB4" w:rsidRDefault="00CF1EB4" w:rsidP="00D46A73">
            <w:pPr>
              <w:pStyle w:val="Listenabsatz"/>
              <w:numPr>
                <w:ilvl w:val="0"/>
                <w:numId w:val="12"/>
              </w:numPr>
              <w:spacing w:before="0" w:after="0"/>
              <w:ind w:left="714" w:hanging="357"/>
              <w:cnfStyle w:val="000000100000" w:firstRow="0" w:lastRow="0" w:firstColumn="0" w:lastColumn="0" w:oddVBand="0" w:evenVBand="0" w:oddHBand="1" w:evenHBand="0" w:firstRowFirstColumn="0" w:firstRowLastColumn="0" w:lastRowFirstColumn="0" w:lastRowLastColumn="0"/>
              <w:rPr>
                <w:rFonts w:ascii="Calibri" w:eastAsiaTheme="minorHAnsi" w:hAnsi="Calibri" w:cs="Calibri"/>
                <w:color w:val="404040" w:themeColor="text1" w:themeTint="BF"/>
                <w:sz w:val="20"/>
                <w:szCs w:val="20"/>
                <w:lang w:val="en-GB" w:eastAsia="en-US"/>
              </w:rPr>
            </w:pPr>
            <w:r>
              <w:rPr>
                <w:rFonts w:ascii="Calibri" w:eastAsiaTheme="minorHAnsi" w:hAnsi="Calibri" w:cs="Calibri"/>
                <w:color w:val="404040" w:themeColor="text1" w:themeTint="BF"/>
                <w:sz w:val="20"/>
                <w:szCs w:val="20"/>
                <w:lang w:val="en-GB" w:eastAsia="en-US"/>
              </w:rPr>
              <w:t xml:space="preserve">Staring </w:t>
            </w:r>
            <w:proofErr w:type="spellStart"/>
            <w:r>
              <w:rPr>
                <w:rFonts w:ascii="Calibri" w:eastAsiaTheme="minorHAnsi" w:hAnsi="Calibri" w:cs="Calibri"/>
                <w:color w:val="404040" w:themeColor="text1" w:themeTint="BF"/>
                <w:sz w:val="20"/>
                <w:szCs w:val="20"/>
                <w:lang w:val="en-GB" w:eastAsia="en-US"/>
              </w:rPr>
              <w:t>I</w:t>
            </w:r>
            <w:r w:rsidR="008B1E3E" w:rsidRPr="00CF1EB4">
              <w:rPr>
                <w:rFonts w:ascii="Calibri" w:eastAsiaTheme="minorHAnsi" w:hAnsi="Calibri" w:cs="Calibri"/>
                <w:color w:val="404040" w:themeColor="text1" w:themeTint="BF"/>
                <w:sz w:val="20"/>
                <w:szCs w:val="20"/>
                <w:lang w:val="en-GB" w:eastAsia="en-US"/>
              </w:rPr>
              <w:t>NTELLiVENT</w:t>
            </w:r>
            <w:proofErr w:type="spellEnd"/>
            <w:r w:rsidR="008B1E3E" w:rsidRPr="00CF1EB4">
              <w:rPr>
                <w:rFonts w:ascii="Calibri" w:eastAsiaTheme="minorHAnsi" w:hAnsi="Calibri" w:cs="Calibri"/>
                <w:color w:val="404040" w:themeColor="text1" w:themeTint="BF"/>
                <w:sz w:val="20"/>
                <w:szCs w:val="20"/>
                <w:lang w:val="en-GB" w:eastAsia="en-US"/>
              </w:rPr>
              <w:t>-ASV</w:t>
            </w:r>
          </w:p>
          <w:p w14:paraId="5D5DE999" w14:textId="77777777" w:rsidR="008B1E3E" w:rsidRDefault="008B1E3E" w:rsidP="00CF1EB4">
            <w:pPr>
              <w:pStyle w:val="Listenabsatz"/>
              <w:numPr>
                <w:ilvl w:val="0"/>
                <w:numId w:val="12"/>
              </w:numPr>
              <w:spacing w:before="120" w:after="120"/>
              <w:cnfStyle w:val="000000100000" w:firstRow="0" w:lastRow="0" w:firstColumn="0" w:lastColumn="0" w:oddVBand="0" w:evenVBand="0" w:oddHBand="1" w:evenHBand="0" w:firstRowFirstColumn="0" w:firstRowLastColumn="0" w:lastRowFirstColumn="0" w:lastRowLastColumn="0"/>
              <w:rPr>
                <w:rFonts w:ascii="Calibri" w:eastAsiaTheme="minorHAnsi" w:hAnsi="Calibri" w:cs="Calibri"/>
                <w:color w:val="404040" w:themeColor="text1" w:themeTint="BF"/>
                <w:sz w:val="20"/>
                <w:szCs w:val="20"/>
                <w:lang w:val="en-GB" w:eastAsia="en-US"/>
              </w:rPr>
            </w:pPr>
            <w:r w:rsidRPr="00616169">
              <w:rPr>
                <w:rFonts w:ascii="Calibri" w:eastAsiaTheme="minorHAnsi" w:hAnsi="Calibri" w:cs="Calibri"/>
                <w:color w:val="404040" w:themeColor="text1" w:themeTint="BF"/>
                <w:sz w:val="20"/>
                <w:szCs w:val="20"/>
                <w:lang w:val="en-GB" w:eastAsia="en-US"/>
              </w:rPr>
              <w:t>Using P/V Tool for recruitment</w:t>
            </w:r>
          </w:p>
          <w:p w14:paraId="60F5049D" w14:textId="0AAD8324" w:rsidR="00CF1EB4" w:rsidRPr="00CF1EB4" w:rsidRDefault="00CF1EB4" w:rsidP="00CF1EB4">
            <w:pPr>
              <w:pStyle w:val="Listenabsatz"/>
              <w:numPr>
                <w:ilvl w:val="0"/>
                <w:numId w:val="12"/>
              </w:numPr>
              <w:spacing w:before="120" w:after="120"/>
              <w:cnfStyle w:val="000000100000" w:firstRow="0" w:lastRow="0" w:firstColumn="0" w:lastColumn="0" w:oddVBand="0" w:evenVBand="0" w:oddHBand="1" w:evenHBand="0" w:firstRowFirstColumn="0" w:firstRowLastColumn="0" w:lastRowFirstColumn="0" w:lastRowLastColumn="0"/>
              <w:rPr>
                <w:rFonts w:ascii="Calibri" w:eastAsiaTheme="minorHAnsi" w:hAnsi="Calibri" w:cs="Calibri"/>
                <w:color w:val="404040" w:themeColor="text1" w:themeTint="BF"/>
                <w:sz w:val="20"/>
                <w:szCs w:val="20"/>
                <w:lang w:val="en-GB" w:eastAsia="en-US"/>
              </w:rPr>
            </w:pPr>
            <w:r>
              <w:rPr>
                <w:rFonts w:ascii="Calibri" w:eastAsiaTheme="minorHAnsi" w:hAnsi="Calibri" w:cs="Calibri"/>
                <w:color w:val="404040" w:themeColor="text1" w:themeTint="BF"/>
                <w:sz w:val="20"/>
                <w:szCs w:val="20"/>
                <w:lang w:val="en-GB" w:eastAsia="en-US"/>
              </w:rPr>
              <w:t>Optimizing the PEEP setting</w:t>
            </w:r>
          </w:p>
        </w:tc>
      </w:tr>
    </w:tbl>
    <w:p w14:paraId="40BF76E9" w14:textId="77777777" w:rsidR="008B1E3E" w:rsidRPr="007902D5" w:rsidRDefault="008B1E3E" w:rsidP="008B1E3E">
      <w:pPr>
        <w:pStyle w:val="KeinLeerraum"/>
        <w:rPr>
          <w:rFonts w:asciiTheme="minorHAnsi" w:hAnsiTheme="minorHAnsi"/>
          <w:color w:val="0061AF"/>
          <w:sz w:val="24"/>
          <w:lang w:val="en-US"/>
        </w:rPr>
      </w:pPr>
      <w:r>
        <w:rPr>
          <w:rFonts w:asciiTheme="minorHAnsi" w:hAnsiTheme="minorHAnsi"/>
          <w:color w:val="0061AF"/>
          <w:sz w:val="24"/>
          <w:lang w:val="en-US"/>
        </w:rPr>
        <w:t>&lt;Day&gt;, &lt;Date&gt;</w:t>
      </w:r>
    </w:p>
    <w:tbl>
      <w:tblPr>
        <w:tblStyle w:val="EinfacheTabelle4"/>
        <w:tblW w:w="9072" w:type="dxa"/>
        <w:tblLook w:val="04A0" w:firstRow="1" w:lastRow="0" w:firstColumn="1" w:lastColumn="0" w:noHBand="0" w:noVBand="1"/>
      </w:tblPr>
      <w:tblGrid>
        <w:gridCol w:w="1418"/>
        <w:gridCol w:w="7654"/>
      </w:tblGrid>
      <w:tr w:rsidR="008B1E3E" w:rsidRPr="00572017" w14:paraId="57F524B9" w14:textId="77777777" w:rsidTr="009C0EE7">
        <w:trPr>
          <w:cnfStyle w:val="100000000000" w:firstRow="1" w:lastRow="0" w:firstColumn="0" w:lastColumn="0" w:oddVBand="0" w:evenVBand="0" w:oddHBand="0" w:evenHBand="0" w:firstRowFirstColumn="0" w:firstRowLastColumn="0" w:lastRowFirstColumn="0" w:lastRowLastColumn="0"/>
          <w:trHeight w:val="301"/>
        </w:trPr>
        <w:tc>
          <w:tcPr>
            <w:cnfStyle w:val="001000000100" w:firstRow="0" w:lastRow="0" w:firstColumn="1" w:lastColumn="0" w:oddVBand="0" w:evenVBand="0" w:oddHBand="0" w:evenHBand="0" w:firstRowFirstColumn="1" w:firstRowLastColumn="0" w:lastRowFirstColumn="0" w:lastRowLastColumn="0"/>
            <w:tcW w:w="1418" w:type="dxa"/>
            <w:tcBorders>
              <w:top w:val="dashed" w:sz="4" w:space="0" w:color="BFBFBF" w:themeColor="background1" w:themeShade="BF"/>
              <w:bottom w:val="dashed" w:sz="4" w:space="0" w:color="BFBFBF" w:themeColor="background1" w:themeShade="BF"/>
            </w:tcBorders>
            <w:shd w:val="clear" w:color="auto" w:fill="F2F2F2" w:themeFill="background1" w:themeFillShade="F2"/>
          </w:tcPr>
          <w:p w14:paraId="25F65683" w14:textId="77777777" w:rsidR="008B1E3E" w:rsidRPr="00F64FBD" w:rsidRDefault="008B1E3E" w:rsidP="009C0EE7">
            <w:pPr>
              <w:spacing w:before="120" w:after="120"/>
              <w:jc w:val="center"/>
              <w:rPr>
                <w:b w:val="0"/>
                <w:sz w:val="20"/>
                <w:szCs w:val="20"/>
              </w:rPr>
            </w:pPr>
            <w:r w:rsidRPr="00F64FBD">
              <w:rPr>
                <w:b w:val="0"/>
                <w:sz w:val="20"/>
                <w:szCs w:val="20"/>
              </w:rPr>
              <w:t>08:00 – 12:30</w:t>
            </w:r>
          </w:p>
        </w:tc>
        <w:tc>
          <w:tcPr>
            <w:tcW w:w="7654" w:type="dxa"/>
            <w:tcBorders>
              <w:top w:val="dashed" w:sz="4" w:space="0" w:color="BFBFBF" w:themeColor="background1" w:themeShade="BF"/>
              <w:bottom w:val="dashed" w:sz="4" w:space="0" w:color="BFBFBF" w:themeColor="background1" w:themeShade="BF"/>
            </w:tcBorders>
            <w:shd w:val="clear" w:color="auto" w:fill="F2F2F2" w:themeFill="background1" w:themeFillShade="F2"/>
          </w:tcPr>
          <w:p w14:paraId="766194A3" w14:textId="77777777" w:rsidR="008B1E3E" w:rsidRPr="00F64FBD" w:rsidRDefault="008B1E3E" w:rsidP="008B1E3E">
            <w:pPr>
              <w:pStyle w:val="Listenabsatz"/>
              <w:numPr>
                <w:ilvl w:val="0"/>
                <w:numId w:val="16"/>
              </w:numPr>
              <w:spacing w:before="120" w:after="0"/>
              <w:cnfStyle w:val="100000000000" w:firstRow="1" w:lastRow="0" w:firstColumn="0" w:lastColumn="0" w:oddVBand="0" w:evenVBand="0" w:oddHBand="0" w:evenHBand="0" w:firstRowFirstColumn="0" w:firstRowLastColumn="0" w:lastRowFirstColumn="0" w:lastRowLastColumn="0"/>
              <w:rPr>
                <w:b w:val="0"/>
                <w:bCs w:val="0"/>
                <w:sz w:val="20"/>
                <w:szCs w:val="20"/>
              </w:rPr>
            </w:pPr>
            <w:r w:rsidRPr="00F64FBD">
              <w:rPr>
                <w:b w:val="0"/>
                <w:bCs w:val="0"/>
                <w:sz w:val="20"/>
                <w:szCs w:val="20"/>
              </w:rPr>
              <w:t>“Wednesday-morning ventilation” (</w:t>
            </w:r>
            <w:r w:rsidRPr="00F64FBD">
              <w:rPr>
                <w:rFonts w:ascii="Calibri" w:eastAsiaTheme="minorHAnsi" w:hAnsi="Calibri" w:cs="Calibri"/>
                <w:b w:val="0"/>
                <w:bCs w:val="0"/>
                <w:color w:val="404040" w:themeColor="text1" w:themeTint="BF"/>
                <w:sz w:val="20"/>
                <w:szCs w:val="20"/>
                <w:lang w:val="en-GB" w:eastAsia="en-US"/>
              </w:rPr>
              <w:t xml:space="preserve">Interactive clinical case in AHRF): Start of spontaneous breathing,  weaning, SBT, </w:t>
            </w:r>
            <w:proofErr w:type="spellStart"/>
            <w:r w:rsidRPr="00F64FBD">
              <w:rPr>
                <w:rFonts w:ascii="Calibri" w:eastAsiaTheme="minorHAnsi" w:hAnsi="Calibri" w:cs="Calibri"/>
                <w:b w:val="0"/>
                <w:bCs w:val="0"/>
                <w:color w:val="404040" w:themeColor="text1" w:themeTint="BF"/>
                <w:sz w:val="20"/>
                <w:szCs w:val="20"/>
                <w:lang w:val="en-GB" w:eastAsia="en-US"/>
              </w:rPr>
              <w:t>extubation</w:t>
            </w:r>
            <w:proofErr w:type="spellEnd"/>
            <w:r w:rsidRPr="00F64FBD">
              <w:rPr>
                <w:rFonts w:ascii="Calibri" w:eastAsiaTheme="minorHAnsi" w:hAnsi="Calibri" w:cs="Calibri"/>
                <w:b w:val="0"/>
                <w:bCs w:val="0"/>
                <w:color w:val="404040" w:themeColor="text1" w:themeTint="BF"/>
                <w:sz w:val="20"/>
                <w:szCs w:val="20"/>
                <w:lang w:val="en-GB" w:eastAsia="en-US"/>
              </w:rPr>
              <w:t>, etc.</w:t>
            </w:r>
            <w:r w:rsidRPr="00F64FBD">
              <w:rPr>
                <w:rFonts w:ascii="Calibri" w:eastAsiaTheme="minorHAnsi" w:hAnsi="Calibri" w:cs="Calibri"/>
                <w:b w:val="0"/>
                <w:bCs w:val="0"/>
                <w:color w:val="404040" w:themeColor="text1" w:themeTint="BF"/>
                <w:sz w:val="20"/>
                <w:szCs w:val="20"/>
                <w:lang w:val="en-GB" w:eastAsia="en-US"/>
              </w:rPr>
              <w:br/>
            </w:r>
            <w:r w:rsidRPr="00F64FBD">
              <w:rPr>
                <w:b w:val="0"/>
                <w:bCs w:val="0"/>
                <w:sz w:val="20"/>
                <w:szCs w:val="20"/>
              </w:rPr>
              <w:t xml:space="preserve">ASV and </w:t>
            </w:r>
            <w:proofErr w:type="spellStart"/>
            <w:r w:rsidRPr="00F64FBD">
              <w:rPr>
                <w:b w:val="0"/>
                <w:bCs w:val="0"/>
                <w:sz w:val="20"/>
                <w:szCs w:val="20"/>
              </w:rPr>
              <w:t>INTELLiVENT</w:t>
            </w:r>
            <w:proofErr w:type="spellEnd"/>
            <w:r w:rsidRPr="00F64FBD">
              <w:rPr>
                <w:b w:val="0"/>
                <w:bCs w:val="0"/>
                <w:sz w:val="20"/>
                <w:szCs w:val="20"/>
              </w:rPr>
              <w:t xml:space="preserve">-ASV in spontaneously breathing </w:t>
            </w:r>
            <w:proofErr w:type="gramStart"/>
            <w:r w:rsidRPr="00F64FBD">
              <w:rPr>
                <w:b w:val="0"/>
                <w:bCs w:val="0"/>
                <w:sz w:val="20"/>
                <w:szCs w:val="20"/>
              </w:rPr>
              <w:t>patients</w:t>
            </w:r>
            <w:proofErr w:type="gramEnd"/>
          </w:p>
          <w:p w14:paraId="18902222" w14:textId="77777777" w:rsidR="008B1E3E" w:rsidRPr="00F64FBD" w:rsidRDefault="008B1E3E" w:rsidP="008B1E3E">
            <w:pPr>
              <w:pStyle w:val="Listenabsatz"/>
              <w:numPr>
                <w:ilvl w:val="0"/>
                <w:numId w:val="13"/>
              </w:numPr>
              <w:spacing w:before="120" w:after="0"/>
              <w:cnfStyle w:val="100000000000" w:firstRow="1" w:lastRow="0" w:firstColumn="0" w:lastColumn="0" w:oddVBand="0" w:evenVBand="0" w:oddHBand="0" w:evenHBand="0" w:firstRowFirstColumn="0" w:firstRowLastColumn="0" w:lastRowFirstColumn="0" w:lastRowLastColumn="0"/>
              <w:rPr>
                <w:b w:val="0"/>
                <w:sz w:val="20"/>
                <w:szCs w:val="20"/>
              </w:rPr>
            </w:pPr>
            <w:r w:rsidRPr="00F64FBD">
              <w:rPr>
                <w:b w:val="0"/>
                <w:sz w:val="20"/>
                <w:szCs w:val="20"/>
              </w:rPr>
              <w:t>Understanding patient-ventilator interaction</w:t>
            </w:r>
          </w:p>
          <w:p w14:paraId="6C7A41FF" w14:textId="77777777" w:rsidR="008B1E3E" w:rsidRPr="00F64FBD" w:rsidRDefault="008B1E3E" w:rsidP="008B1E3E">
            <w:pPr>
              <w:pStyle w:val="Listenabsatz"/>
              <w:numPr>
                <w:ilvl w:val="0"/>
                <w:numId w:val="13"/>
              </w:numPr>
              <w:spacing w:before="120" w:after="0"/>
              <w:cnfStyle w:val="100000000000" w:firstRow="1" w:lastRow="0" w:firstColumn="0" w:lastColumn="0" w:oddVBand="0" w:evenVBand="0" w:oddHBand="0" w:evenHBand="0" w:firstRowFirstColumn="0" w:firstRowLastColumn="0" w:lastRowFirstColumn="0" w:lastRowLastColumn="0"/>
              <w:rPr>
                <w:b w:val="0"/>
                <w:sz w:val="20"/>
                <w:szCs w:val="20"/>
              </w:rPr>
            </w:pPr>
            <w:r w:rsidRPr="00F64FBD">
              <w:rPr>
                <w:b w:val="0"/>
                <w:sz w:val="20"/>
                <w:szCs w:val="20"/>
              </w:rPr>
              <w:t xml:space="preserve">Assisted mechanical ventilation: Optimizing interaction and protecting the </w:t>
            </w:r>
            <w:proofErr w:type="gramStart"/>
            <w:r w:rsidRPr="00F64FBD">
              <w:rPr>
                <w:b w:val="0"/>
                <w:sz w:val="20"/>
                <w:szCs w:val="20"/>
              </w:rPr>
              <w:t>lung</w:t>
            </w:r>
            <w:proofErr w:type="gramEnd"/>
          </w:p>
          <w:p w14:paraId="2942D710" w14:textId="77777777" w:rsidR="008B1E3E" w:rsidRPr="00F64FBD" w:rsidRDefault="008B1E3E" w:rsidP="008B1E3E">
            <w:pPr>
              <w:pStyle w:val="Listenabsatz"/>
              <w:numPr>
                <w:ilvl w:val="0"/>
                <w:numId w:val="13"/>
              </w:numPr>
              <w:spacing w:before="120" w:after="0"/>
              <w:cnfStyle w:val="100000000000" w:firstRow="1" w:lastRow="0" w:firstColumn="0" w:lastColumn="0" w:oddVBand="0" w:evenVBand="0" w:oddHBand="0" w:evenHBand="0" w:firstRowFirstColumn="0" w:firstRowLastColumn="0" w:lastRowFirstColumn="0" w:lastRowLastColumn="0"/>
              <w:rPr>
                <w:b w:val="0"/>
                <w:sz w:val="20"/>
                <w:szCs w:val="20"/>
              </w:rPr>
            </w:pPr>
            <w:r w:rsidRPr="00F64FBD">
              <w:rPr>
                <w:b w:val="0"/>
                <w:sz w:val="20"/>
                <w:szCs w:val="20"/>
              </w:rPr>
              <w:t>Using Quick Wean and SBT</w:t>
            </w:r>
          </w:p>
          <w:p w14:paraId="04414B5F" w14:textId="77777777" w:rsidR="008B1E3E" w:rsidRPr="00F64FBD" w:rsidRDefault="008B1E3E" w:rsidP="008B1E3E">
            <w:pPr>
              <w:pStyle w:val="Listenabsatz"/>
              <w:numPr>
                <w:ilvl w:val="0"/>
                <w:numId w:val="13"/>
              </w:numPr>
              <w:spacing w:before="120" w:after="120"/>
              <w:ind w:left="714" w:hanging="357"/>
              <w:cnfStyle w:val="100000000000" w:firstRow="1" w:lastRow="0" w:firstColumn="0" w:lastColumn="0" w:oddVBand="0" w:evenVBand="0" w:oddHBand="0" w:evenHBand="0" w:firstRowFirstColumn="0" w:firstRowLastColumn="0" w:lastRowFirstColumn="0" w:lastRowLastColumn="0"/>
              <w:rPr>
                <w:b w:val="0"/>
                <w:sz w:val="20"/>
                <w:szCs w:val="20"/>
              </w:rPr>
            </w:pPr>
            <w:r w:rsidRPr="00F64FBD">
              <w:rPr>
                <w:b w:val="0"/>
                <w:sz w:val="20"/>
                <w:szCs w:val="20"/>
              </w:rPr>
              <w:t>Dealing with a COPD patient</w:t>
            </w:r>
          </w:p>
        </w:tc>
      </w:tr>
      <w:tr w:rsidR="008B1E3E" w:rsidRPr="00572017" w14:paraId="204E1989" w14:textId="77777777" w:rsidTr="009C0EE7">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1418" w:type="dxa"/>
            <w:tcBorders>
              <w:top w:val="dashed" w:sz="4" w:space="0" w:color="BFBFBF" w:themeColor="background1" w:themeShade="BF"/>
              <w:bottom w:val="dashed" w:sz="4" w:space="0" w:color="BFBFBF" w:themeColor="background1" w:themeShade="BF"/>
            </w:tcBorders>
            <w:shd w:val="clear" w:color="auto" w:fill="FFFFFF" w:themeFill="background1"/>
          </w:tcPr>
          <w:p w14:paraId="728EA34C" w14:textId="77777777" w:rsidR="008B1E3E" w:rsidRPr="00BB1CC4" w:rsidRDefault="008B1E3E" w:rsidP="009C0EE7">
            <w:pPr>
              <w:spacing w:before="120" w:after="120"/>
              <w:jc w:val="center"/>
              <w:rPr>
                <w:b w:val="0"/>
                <w:bCs w:val="0"/>
                <w:sz w:val="20"/>
                <w:szCs w:val="20"/>
              </w:rPr>
            </w:pPr>
            <w:r w:rsidRPr="00BB1CC4">
              <w:rPr>
                <w:b w:val="0"/>
                <w:bCs w:val="0"/>
                <w:sz w:val="20"/>
                <w:szCs w:val="20"/>
              </w:rPr>
              <w:t>14:00 – 16:30</w:t>
            </w:r>
          </w:p>
        </w:tc>
        <w:tc>
          <w:tcPr>
            <w:tcW w:w="7654" w:type="dxa"/>
            <w:tcBorders>
              <w:top w:val="dashed" w:sz="4" w:space="0" w:color="BFBFBF" w:themeColor="background1" w:themeShade="BF"/>
              <w:bottom w:val="dashed" w:sz="4" w:space="0" w:color="BFBFBF" w:themeColor="background1" w:themeShade="BF"/>
            </w:tcBorders>
            <w:shd w:val="clear" w:color="auto" w:fill="FFFFFF" w:themeFill="background1"/>
          </w:tcPr>
          <w:p w14:paraId="651B8F7F" w14:textId="77777777" w:rsidR="008B1E3E" w:rsidRPr="00BB1CC4" w:rsidRDefault="008B1E3E" w:rsidP="009C0EE7">
            <w:pPr>
              <w:spacing w:before="120" w:after="0"/>
              <w:cnfStyle w:val="000000100000" w:firstRow="0" w:lastRow="0" w:firstColumn="0" w:lastColumn="0" w:oddVBand="0" w:evenVBand="0" w:oddHBand="1" w:evenHBand="0" w:firstRowFirstColumn="0" w:firstRowLastColumn="0" w:lastRowFirstColumn="0" w:lastRowLastColumn="0"/>
              <w:rPr>
                <w:sz w:val="20"/>
                <w:szCs w:val="20"/>
              </w:rPr>
            </w:pPr>
            <w:r w:rsidRPr="00BB1CC4">
              <w:rPr>
                <w:sz w:val="20"/>
                <w:szCs w:val="20"/>
              </w:rPr>
              <w:t>Workshops at the bedside and with simulation software:</w:t>
            </w:r>
          </w:p>
          <w:p w14:paraId="6D5CE2C3" w14:textId="77777777" w:rsidR="008B1E3E" w:rsidRPr="00BB1CC4" w:rsidRDefault="008B1E3E" w:rsidP="008B1E3E">
            <w:pPr>
              <w:pStyle w:val="Listenabsatz"/>
              <w:numPr>
                <w:ilvl w:val="0"/>
                <w:numId w:val="14"/>
              </w:numPr>
              <w:spacing w:before="0" w:after="0"/>
              <w:ind w:left="714" w:hanging="357"/>
              <w:cnfStyle w:val="000000100000" w:firstRow="0" w:lastRow="0" w:firstColumn="0" w:lastColumn="0" w:oddVBand="0" w:evenVBand="0" w:oddHBand="1" w:evenHBand="0" w:firstRowFirstColumn="0" w:firstRowLastColumn="0" w:lastRowFirstColumn="0" w:lastRowLastColumn="0"/>
              <w:rPr>
                <w:sz w:val="20"/>
                <w:szCs w:val="20"/>
              </w:rPr>
            </w:pPr>
            <w:r w:rsidRPr="00BB1CC4">
              <w:rPr>
                <w:sz w:val="20"/>
                <w:szCs w:val="20"/>
              </w:rPr>
              <w:t xml:space="preserve">ASV and </w:t>
            </w:r>
            <w:proofErr w:type="spellStart"/>
            <w:r w:rsidRPr="00BB1CC4">
              <w:rPr>
                <w:sz w:val="20"/>
                <w:szCs w:val="20"/>
              </w:rPr>
              <w:t>INTELLiVENT</w:t>
            </w:r>
            <w:proofErr w:type="spellEnd"/>
            <w:r w:rsidRPr="00BB1CC4">
              <w:rPr>
                <w:sz w:val="20"/>
                <w:szCs w:val="20"/>
              </w:rPr>
              <w:t>-ASV in spontaneous patients</w:t>
            </w:r>
          </w:p>
          <w:p w14:paraId="1F7434B3" w14:textId="77777777" w:rsidR="008B1E3E" w:rsidRPr="00BB1CC4" w:rsidRDefault="008B1E3E" w:rsidP="008B1E3E">
            <w:pPr>
              <w:pStyle w:val="Listenabsatz"/>
              <w:numPr>
                <w:ilvl w:val="0"/>
                <w:numId w:val="14"/>
              </w:numPr>
              <w:spacing w:before="120" w:after="0"/>
              <w:cnfStyle w:val="000000100000" w:firstRow="0" w:lastRow="0" w:firstColumn="0" w:lastColumn="0" w:oddVBand="0" w:evenVBand="0" w:oddHBand="1" w:evenHBand="0" w:firstRowFirstColumn="0" w:firstRowLastColumn="0" w:lastRowFirstColumn="0" w:lastRowLastColumn="0"/>
              <w:rPr>
                <w:sz w:val="20"/>
                <w:szCs w:val="20"/>
              </w:rPr>
            </w:pPr>
            <w:r w:rsidRPr="00BB1CC4">
              <w:rPr>
                <w:sz w:val="20"/>
                <w:szCs w:val="20"/>
              </w:rPr>
              <w:t>Weaning and SBT with Quick Wean</w:t>
            </w:r>
          </w:p>
          <w:p w14:paraId="48167332" w14:textId="669293A9" w:rsidR="008B1E3E" w:rsidRPr="00BB1CC4" w:rsidRDefault="00575438" w:rsidP="008B1E3E">
            <w:pPr>
              <w:pStyle w:val="Listenabsatz"/>
              <w:numPr>
                <w:ilvl w:val="0"/>
                <w:numId w:val="14"/>
              </w:numPr>
              <w:spacing w:before="120" w:after="120"/>
              <w:ind w:left="714" w:hanging="357"/>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Optimizing </w:t>
            </w:r>
            <w:r w:rsidR="008B1E3E" w:rsidRPr="00BB1CC4">
              <w:rPr>
                <w:sz w:val="20"/>
                <w:szCs w:val="20"/>
              </w:rPr>
              <w:t>patient-ventilator interaction</w:t>
            </w:r>
          </w:p>
        </w:tc>
      </w:tr>
    </w:tbl>
    <w:p w14:paraId="6F366479" w14:textId="77777777" w:rsidR="008B1E3E" w:rsidRPr="00413674" w:rsidRDefault="008B1E3E" w:rsidP="008B1E3E">
      <w:pPr>
        <w:spacing w:before="120" w:after="0" w:line="240" w:lineRule="auto"/>
        <w:rPr>
          <w:color w:val="595959" w:themeColor="text1" w:themeTint="A6"/>
          <w:sz w:val="20"/>
          <w:szCs w:val="20"/>
          <w:lang w:eastAsia="de-DE"/>
        </w:rPr>
      </w:pPr>
      <w:r w:rsidRPr="00413674">
        <w:rPr>
          <w:sz w:val="20"/>
          <w:szCs w:val="20"/>
          <w:lang w:eastAsia="de-DE"/>
        </w:rPr>
        <w:t>A detailed agenda will be sent to the registered e-mail address 1 month prior each workshop</w:t>
      </w:r>
      <w:r w:rsidRPr="00341D9A">
        <w:rPr>
          <w:sz w:val="20"/>
          <w:szCs w:val="20"/>
          <w:lang w:eastAsia="de-DE"/>
        </w:rPr>
        <w:t>.</w:t>
      </w:r>
    </w:p>
    <w:p w14:paraId="4E5BA87A" w14:textId="076D59D5" w:rsidR="0022298E" w:rsidRPr="00706FC6" w:rsidRDefault="0022298E" w:rsidP="008B1E3E">
      <w:pPr>
        <w:spacing w:before="360" w:after="120" w:line="240" w:lineRule="auto"/>
        <w:rPr>
          <w:color w:val="0061AF"/>
          <w:sz w:val="24"/>
        </w:rPr>
      </w:pPr>
      <w:r w:rsidRPr="00706FC6">
        <w:rPr>
          <w:color w:val="0061AF"/>
          <w:sz w:val="24"/>
        </w:rPr>
        <w:t>Your hotel</w:t>
      </w:r>
      <w:r w:rsidR="000B6C3B">
        <w:rPr>
          <w:color w:val="0061AF"/>
          <w:sz w:val="24"/>
        </w:rPr>
        <w:t xml:space="preserve"> and meeting venue</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2"/>
      </w:tblGrid>
      <w:tr w:rsidR="00EC25B6" w14:paraId="0D7E01D0" w14:textId="77777777" w:rsidTr="00EC25B6">
        <w:tc>
          <w:tcPr>
            <w:tcW w:w="4531" w:type="dxa"/>
            <w:tcMar>
              <w:left w:w="0" w:type="dxa"/>
              <w:right w:w="0" w:type="dxa"/>
            </w:tcMar>
          </w:tcPr>
          <w:p w14:paraId="3D72E738" w14:textId="77777777" w:rsidR="00EC25B6" w:rsidRPr="008B1E3E" w:rsidRDefault="00EC25B6" w:rsidP="00EC25B6">
            <w:pPr>
              <w:rPr>
                <w:sz w:val="20"/>
                <w:szCs w:val="20"/>
                <w:lang w:val="en-US"/>
              </w:rPr>
            </w:pPr>
            <w:bookmarkStart w:id="1" w:name="_Hlk134698393"/>
            <w:bookmarkStart w:id="2" w:name="_Hlk130219163"/>
            <w:r w:rsidRPr="008B1E3E">
              <w:rPr>
                <w:sz w:val="20"/>
                <w:szCs w:val="20"/>
                <w:lang w:val="en-US"/>
              </w:rPr>
              <w:t>&lt;Hotel name with link&gt;</w:t>
            </w:r>
          </w:p>
          <w:p w14:paraId="7C1D32EC" w14:textId="77777777" w:rsidR="00EC25B6" w:rsidRPr="008B1E3E" w:rsidRDefault="00EC25B6" w:rsidP="00EC25B6">
            <w:pPr>
              <w:rPr>
                <w:sz w:val="20"/>
                <w:szCs w:val="20"/>
                <w:lang w:val="en-US"/>
              </w:rPr>
            </w:pPr>
            <w:r w:rsidRPr="008B1E3E">
              <w:rPr>
                <w:sz w:val="20"/>
                <w:szCs w:val="20"/>
                <w:lang w:val="en-US"/>
              </w:rPr>
              <w:t>&lt;Street address</w:t>
            </w:r>
            <w:r w:rsidRPr="00EC25B6">
              <w:rPr>
                <w:sz w:val="20"/>
                <w:szCs w:val="20"/>
                <w:lang w:val="en-US"/>
              </w:rPr>
              <w:t>&gt;</w:t>
            </w:r>
            <w:r w:rsidRPr="008B1E3E">
              <w:rPr>
                <w:sz w:val="20"/>
                <w:szCs w:val="20"/>
                <w:lang w:val="en-US"/>
              </w:rPr>
              <w:br/>
            </w:r>
            <w:r w:rsidRPr="00EC25B6">
              <w:rPr>
                <w:sz w:val="20"/>
                <w:szCs w:val="20"/>
                <w:lang w:val="en-US"/>
              </w:rPr>
              <w:t>&lt;City and postcode&gt;</w:t>
            </w:r>
            <w:r w:rsidRPr="008B1E3E">
              <w:rPr>
                <w:sz w:val="20"/>
                <w:szCs w:val="20"/>
                <w:lang w:val="en-US"/>
              </w:rPr>
              <w:t xml:space="preserve">, </w:t>
            </w:r>
            <w:r w:rsidRPr="00EC25B6">
              <w:rPr>
                <w:sz w:val="20"/>
                <w:szCs w:val="20"/>
                <w:lang w:val="en-US"/>
              </w:rPr>
              <w:t>&lt;Country&gt;</w:t>
            </w:r>
          </w:p>
          <w:p w14:paraId="398CEBA3" w14:textId="74F45B8F" w:rsidR="00EC25B6" w:rsidRDefault="00EC25B6" w:rsidP="00042F4B">
            <w:pPr>
              <w:rPr>
                <w:sz w:val="20"/>
                <w:szCs w:val="20"/>
              </w:rPr>
            </w:pPr>
            <w:r>
              <w:rPr>
                <w:sz w:val="20"/>
                <w:szCs w:val="20"/>
              </w:rPr>
              <w:t>&lt;</w:t>
            </w:r>
            <w:proofErr w:type="spellStart"/>
            <w:r>
              <w:rPr>
                <w:sz w:val="20"/>
                <w:szCs w:val="20"/>
              </w:rPr>
              <w:t>Telephone</w:t>
            </w:r>
            <w:proofErr w:type="spellEnd"/>
            <w:r>
              <w:rPr>
                <w:sz w:val="20"/>
                <w:szCs w:val="20"/>
              </w:rPr>
              <w:t xml:space="preserve"> </w:t>
            </w:r>
            <w:proofErr w:type="spellStart"/>
            <w:r>
              <w:rPr>
                <w:sz w:val="20"/>
                <w:szCs w:val="20"/>
              </w:rPr>
              <w:t>number</w:t>
            </w:r>
            <w:proofErr w:type="spellEnd"/>
            <w:r>
              <w:rPr>
                <w:sz w:val="20"/>
                <w:szCs w:val="20"/>
              </w:rPr>
              <w:t>&gt;</w:t>
            </w:r>
          </w:p>
        </w:tc>
        <w:tc>
          <w:tcPr>
            <w:tcW w:w="4532" w:type="dxa"/>
            <w:tcMar>
              <w:left w:w="0" w:type="dxa"/>
              <w:right w:w="0" w:type="dxa"/>
            </w:tcMar>
          </w:tcPr>
          <w:p w14:paraId="6E38A0CE" w14:textId="6FC1479B" w:rsidR="00EC25B6" w:rsidRPr="00EC25B6" w:rsidRDefault="00EC25B6" w:rsidP="00042F4B">
            <w:pPr>
              <w:rPr>
                <w:sz w:val="20"/>
                <w:szCs w:val="20"/>
                <w:lang w:val="en-US"/>
              </w:rPr>
            </w:pPr>
            <w:r w:rsidRPr="00EC25B6">
              <w:rPr>
                <w:sz w:val="20"/>
                <w:szCs w:val="20"/>
                <w:lang w:val="en-US"/>
              </w:rPr>
              <w:t>Add hospital information here i</w:t>
            </w:r>
            <w:r>
              <w:rPr>
                <w:sz w:val="20"/>
                <w:szCs w:val="20"/>
                <w:lang w:val="en-US"/>
              </w:rPr>
              <w:t>f applicable</w:t>
            </w:r>
          </w:p>
        </w:tc>
      </w:tr>
    </w:tbl>
    <w:p w14:paraId="00694BF4" w14:textId="77777777" w:rsidR="00EC25B6" w:rsidRDefault="00EC25B6" w:rsidP="00042F4B">
      <w:pPr>
        <w:spacing w:after="0" w:line="240" w:lineRule="auto"/>
        <w:rPr>
          <w:sz w:val="20"/>
          <w:szCs w:val="20"/>
        </w:rPr>
      </w:pPr>
    </w:p>
    <w:p w14:paraId="50730390" w14:textId="77777777" w:rsidR="00EC25B6" w:rsidRDefault="00EC25B6" w:rsidP="00042F4B">
      <w:pPr>
        <w:spacing w:after="0" w:line="240" w:lineRule="auto"/>
        <w:rPr>
          <w:sz w:val="20"/>
          <w:szCs w:val="20"/>
        </w:rPr>
      </w:pPr>
    </w:p>
    <w:bookmarkEnd w:id="1"/>
    <w:p w14:paraId="6DA8F016" w14:textId="77777777" w:rsidR="00042F4B" w:rsidRDefault="00042F4B" w:rsidP="00666B81">
      <w:pPr>
        <w:spacing w:after="0" w:line="240" w:lineRule="auto"/>
        <w:rPr>
          <w:sz w:val="20"/>
          <w:szCs w:val="20"/>
        </w:rPr>
      </w:pPr>
    </w:p>
    <w:p w14:paraId="44E94649" w14:textId="5D785D87" w:rsidR="00413674" w:rsidRPr="00413674" w:rsidRDefault="00FD2780" w:rsidP="00666B81">
      <w:pPr>
        <w:spacing w:after="0" w:line="240" w:lineRule="auto"/>
        <w:rPr>
          <w:sz w:val="20"/>
          <w:szCs w:val="20"/>
        </w:rPr>
      </w:pPr>
      <w:r>
        <w:rPr>
          <w:sz w:val="20"/>
          <w:szCs w:val="20"/>
        </w:rPr>
        <w:t>See the section General information below for more details</w:t>
      </w:r>
      <w:r w:rsidR="00413674" w:rsidRPr="00413674">
        <w:rPr>
          <w:sz w:val="20"/>
          <w:szCs w:val="20"/>
        </w:rPr>
        <w:t>.</w:t>
      </w:r>
    </w:p>
    <w:bookmarkEnd w:id="2"/>
    <w:p w14:paraId="443A3EF4" w14:textId="77777777" w:rsidR="00413674" w:rsidRPr="00413674" w:rsidRDefault="00413674" w:rsidP="00413674">
      <w:pPr>
        <w:autoSpaceDE w:val="0"/>
        <w:autoSpaceDN w:val="0"/>
        <w:adjustRightInd w:val="0"/>
        <w:spacing w:after="0"/>
        <w:rPr>
          <w:rFonts w:cs="FrutigerLTStd-Light"/>
          <w:color w:val="000000"/>
        </w:rPr>
      </w:pPr>
    </w:p>
    <w:p w14:paraId="3F8FFE41" w14:textId="1D324A9A" w:rsidR="00FD2780" w:rsidRDefault="00FD2780" w:rsidP="00FD2780">
      <w:pPr>
        <w:rPr>
          <w:color w:val="0061AF"/>
          <w:sz w:val="48"/>
          <w:szCs w:val="48"/>
        </w:rPr>
      </w:pPr>
      <w:r w:rsidRPr="00FD2780">
        <w:rPr>
          <w:color w:val="0061AF"/>
          <w:sz w:val="48"/>
          <w:szCs w:val="48"/>
        </w:rPr>
        <w:lastRenderedPageBreak/>
        <w:t>General information</w:t>
      </w:r>
    </w:p>
    <w:p w14:paraId="1219ECE4" w14:textId="63FB1BE6" w:rsidR="00FD2780" w:rsidRPr="00EE223D" w:rsidRDefault="00EC25B6" w:rsidP="0043679C">
      <w:pPr>
        <w:pStyle w:val="KeinLeerraum"/>
        <w:spacing w:before="360"/>
        <w:rPr>
          <w:rFonts w:asciiTheme="minorHAnsi" w:hAnsiTheme="minorHAnsi"/>
          <w:color w:val="0061AF"/>
          <w:sz w:val="30"/>
          <w:szCs w:val="30"/>
          <w:lang w:val="en-US"/>
        </w:rPr>
      </w:pPr>
      <w:r>
        <w:rPr>
          <w:rFonts w:asciiTheme="minorHAnsi" w:hAnsiTheme="minorHAnsi"/>
          <w:color w:val="0061AF"/>
          <w:sz w:val="30"/>
          <w:szCs w:val="30"/>
          <w:lang w:val="en-US"/>
        </w:rPr>
        <w:t>Accommodation</w:t>
      </w:r>
    </w:p>
    <w:p w14:paraId="7C9B3FA3" w14:textId="77777777" w:rsidR="008B1E3E" w:rsidRPr="008B1E3E" w:rsidRDefault="008B1E3E" w:rsidP="008B1E3E">
      <w:pPr>
        <w:spacing w:after="0" w:line="240" w:lineRule="auto"/>
        <w:rPr>
          <w:sz w:val="20"/>
          <w:szCs w:val="20"/>
        </w:rPr>
      </w:pPr>
      <w:r w:rsidRPr="008B1E3E">
        <w:rPr>
          <w:sz w:val="20"/>
          <w:szCs w:val="20"/>
        </w:rPr>
        <w:t>&lt;Hotel name with link&gt;</w:t>
      </w:r>
    </w:p>
    <w:p w14:paraId="6AE53FDB" w14:textId="77777777" w:rsidR="008B1E3E" w:rsidRPr="008B1E3E" w:rsidRDefault="008B1E3E" w:rsidP="008B1E3E">
      <w:pPr>
        <w:spacing w:after="0" w:line="240" w:lineRule="auto"/>
        <w:rPr>
          <w:sz w:val="20"/>
          <w:szCs w:val="20"/>
        </w:rPr>
      </w:pPr>
      <w:r w:rsidRPr="008B1E3E">
        <w:rPr>
          <w:sz w:val="20"/>
          <w:szCs w:val="20"/>
        </w:rPr>
        <w:t>&lt;Street address</w:t>
      </w:r>
      <w:r>
        <w:rPr>
          <w:sz w:val="20"/>
          <w:szCs w:val="20"/>
        </w:rPr>
        <w:t>&gt;</w:t>
      </w:r>
      <w:r w:rsidRPr="008B1E3E">
        <w:rPr>
          <w:sz w:val="20"/>
          <w:szCs w:val="20"/>
        </w:rPr>
        <w:br/>
      </w:r>
      <w:r>
        <w:rPr>
          <w:sz w:val="20"/>
          <w:szCs w:val="20"/>
        </w:rPr>
        <w:t>&lt;City and postcode&gt;</w:t>
      </w:r>
      <w:r w:rsidRPr="008B1E3E">
        <w:rPr>
          <w:sz w:val="20"/>
          <w:szCs w:val="20"/>
        </w:rPr>
        <w:t xml:space="preserve">, </w:t>
      </w:r>
      <w:r>
        <w:rPr>
          <w:sz w:val="20"/>
          <w:szCs w:val="20"/>
        </w:rPr>
        <w:t>&lt;Country&gt;</w:t>
      </w:r>
    </w:p>
    <w:p w14:paraId="77CFA745" w14:textId="77777777" w:rsidR="008B1E3E" w:rsidRPr="008708F8" w:rsidRDefault="008B1E3E" w:rsidP="008B1E3E">
      <w:pPr>
        <w:spacing w:after="0" w:line="240" w:lineRule="auto"/>
        <w:rPr>
          <w:sz w:val="20"/>
          <w:szCs w:val="20"/>
        </w:rPr>
      </w:pPr>
      <w:r>
        <w:rPr>
          <w:sz w:val="20"/>
          <w:szCs w:val="20"/>
        </w:rPr>
        <w:t>&lt;Telephone number&gt;</w:t>
      </w:r>
    </w:p>
    <w:p w14:paraId="5911001F" w14:textId="737ADEED" w:rsidR="00FD2780" w:rsidRDefault="00FD2780" w:rsidP="00FD2780">
      <w:pPr>
        <w:spacing w:after="0" w:line="240" w:lineRule="auto"/>
        <w:rPr>
          <w:rFonts w:cstheme="minorHAnsi"/>
          <w:sz w:val="20"/>
          <w:szCs w:val="20"/>
        </w:rPr>
      </w:pPr>
      <w:r w:rsidRPr="00FD2780">
        <w:rPr>
          <w:rFonts w:cstheme="minorHAnsi"/>
          <w:sz w:val="20"/>
          <w:szCs w:val="20"/>
        </w:rPr>
        <w:br/>
      </w:r>
      <w:r w:rsidR="00EC25B6">
        <w:rPr>
          <w:rFonts w:cstheme="minorHAnsi"/>
          <w:sz w:val="20"/>
          <w:szCs w:val="20"/>
        </w:rPr>
        <w:t>&lt;Partner name&gt;</w:t>
      </w:r>
      <w:r w:rsidRPr="00027374">
        <w:rPr>
          <w:rFonts w:cstheme="minorHAnsi"/>
          <w:sz w:val="20"/>
          <w:szCs w:val="20"/>
        </w:rPr>
        <w:t xml:space="preserve"> will book </w:t>
      </w:r>
      <w:r w:rsidR="00042F4B">
        <w:rPr>
          <w:rFonts w:cstheme="minorHAnsi"/>
          <w:sz w:val="20"/>
          <w:szCs w:val="20"/>
        </w:rPr>
        <w:t xml:space="preserve">your </w:t>
      </w:r>
      <w:r w:rsidRPr="00027374">
        <w:rPr>
          <w:rFonts w:cstheme="minorHAnsi"/>
          <w:sz w:val="20"/>
          <w:szCs w:val="20"/>
        </w:rPr>
        <w:t>accommodatio</w:t>
      </w:r>
      <w:r>
        <w:rPr>
          <w:rFonts w:cstheme="minorHAnsi"/>
          <w:sz w:val="20"/>
          <w:szCs w:val="20"/>
        </w:rPr>
        <w:t xml:space="preserve">n for </w:t>
      </w:r>
      <w:r w:rsidR="00EC25B6">
        <w:rPr>
          <w:rFonts w:cstheme="minorHAnsi"/>
          <w:sz w:val="20"/>
          <w:szCs w:val="20"/>
        </w:rPr>
        <w:t xml:space="preserve">a maximum of X </w:t>
      </w:r>
      <w:r>
        <w:rPr>
          <w:rFonts w:cstheme="minorHAnsi"/>
          <w:sz w:val="20"/>
          <w:szCs w:val="20"/>
        </w:rPr>
        <w:t>nights</w:t>
      </w:r>
      <w:r w:rsidR="00EC25B6">
        <w:rPr>
          <w:rFonts w:cstheme="minorHAnsi"/>
          <w:sz w:val="20"/>
          <w:szCs w:val="20"/>
        </w:rPr>
        <w:t xml:space="preserve"> (&lt;add dates&gt;)</w:t>
      </w:r>
      <w:r w:rsidR="00042F4B">
        <w:rPr>
          <w:rFonts w:cstheme="minorHAnsi"/>
          <w:sz w:val="20"/>
          <w:szCs w:val="20"/>
        </w:rPr>
        <w:t xml:space="preserve">. Please advise as soon as possible </w:t>
      </w:r>
      <w:r w:rsidR="00EC25B6">
        <w:rPr>
          <w:rFonts w:cstheme="minorHAnsi"/>
          <w:sz w:val="20"/>
          <w:szCs w:val="20"/>
        </w:rPr>
        <w:t>how many nights you require accommodation for</w:t>
      </w:r>
      <w:r w:rsidR="00042F4B">
        <w:rPr>
          <w:rFonts w:cstheme="minorHAnsi"/>
          <w:sz w:val="20"/>
          <w:szCs w:val="20"/>
        </w:rPr>
        <w:t xml:space="preserve">. </w:t>
      </w:r>
      <w:r w:rsidR="00EC25B6">
        <w:rPr>
          <w:rFonts w:cstheme="minorHAnsi"/>
          <w:sz w:val="20"/>
          <w:szCs w:val="20"/>
        </w:rPr>
        <w:t>If you wish to stay more than X nights, you can arrange this directly with the hotel.</w:t>
      </w:r>
    </w:p>
    <w:p w14:paraId="7C3E8863" w14:textId="77777777" w:rsidR="00FD2780" w:rsidRPr="006E2899" w:rsidRDefault="00FD2780" w:rsidP="00FD2780">
      <w:pPr>
        <w:pStyle w:val="KeinLeerraum"/>
        <w:spacing w:before="360"/>
        <w:rPr>
          <w:rFonts w:asciiTheme="minorHAnsi" w:hAnsiTheme="minorHAnsi"/>
          <w:color w:val="0061AF"/>
          <w:sz w:val="30"/>
          <w:szCs w:val="30"/>
          <w:lang w:val="en-US"/>
        </w:rPr>
      </w:pPr>
      <w:r>
        <w:rPr>
          <w:rFonts w:asciiTheme="minorHAnsi" w:hAnsiTheme="minorHAnsi"/>
          <w:color w:val="0061AF"/>
          <w:sz w:val="30"/>
          <w:szCs w:val="30"/>
          <w:lang w:val="en-US"/>
        </w:rPr>
        <w:t>How to get there</w:t>
      </w:r>
      <w:r w:rsidRPr="006E2899">
        <w:rPr>
          <w:rFonts w:asciiTheme="minorHAnsi" w:hAnsiTheme="minorHAnsi"/>
          <w:color w:val="0061AF"/>
          <w:sz w:val="30"/>
          <w:szCs w:val="30"/>
          <w:lang w:val="en-US"/>
        </w:rPr>
        <w:t xml:space="preserve"> </w:t>
      </w:r>
    </w:p>
    <w:p w14:paraId="06034A16" w14:textId="035BB911" w:rsidR="00FD2780" w:rsidRDefault="00FD2780" w:rsidP="00FD2780">
      <w:pPr>
        <w:pStyle w:val="Default"/>
        <w:rPr>
          <w:rFonts w:asciiTheme="minorHAnsi" w:hAnsiTheme="minorHAnsi" w:cstheme="minorHAnsi"/>
          <w:color w:val="auto"/>
          <w:sz w:val="20"/>
          <w:szCs w:val="20"/>
          <w:lang w:val="sl-SI" w:eastAsia="sl-SI"/>
        </w:rPr>
      </w:pPr>
      <w:r w:rsidRPr="00027374">
        <w:rPr>
          <w:rFonts w:asciiTheme="minorHAnsi" w:hAnsiTheme="minorHAnsi" w:cstheme="minorHAnsi"/>
          <w:color w:val="auto"/>
          <w:sz w:val="20"/>
          <w:szCs w:val="20"/>
          <w:lang w:val="sl-SI" w:eastAsia="sl-SI"/>
        </w:rPr>
        <w:t>T</w:t>
      </w:r>
      <w:r>
        <w:rPr>
          <w:rFonts w:asciiTheme="minorHAnsi" w:hAnsiTheme="minorHAnsi" w:cstheme="minorHAnsi"/>
          <w:color w:val="auto"/>
          <w:sz w:val="20"/>
          <w:szCs w:val="20"/>
          <w:lang w:val="sl-SI" w:eastAsia="sl-SI"/>
        </w:rPr>
        <w:t xml:space="preserve">he closest international airport is </w:t>
      </w:r>
      <w:r w:rsidR="00EC25B6">
        <w:rPr>
          <w:rFonts w:asciiTheme="minorHAnsi" w:hAnsiTheme="minorHAnsi" w:cstheme="minorHAnsi"/>
          <w:color w:val="auto"/>
          <w:sz w:val="20"/>
          <w:szCs w:val="20"/>
          <w:lang w:val="sl-SI" w:eastAsia="sl-SI"/>
        </w:rPr>
        <w:t>&lt;</w:t>
      </w:r>
      <w:r>
        <w:rPr>
          <w:rFonts w:asciiTheme="minorHAnsi" w:hAnsiTheme="minorHAnsi" w:cstheme="minorHAnsi"/>
          <w:color w:val="auto"/>
          <w:sz w:val="20"/>
          <w:szCs w:val="20"/>
          <w:lang w:val="sl-SI" w:eastAsia="sl-SI"/>
        </w:rPr>
        <w:t>airport</w:t>
      </w:r>
      <w:r w:rsidR="00EC25B6">
        <w:rPr>
          <w:rFonts w:asciiTheme="minorHAnsi" w:hAnsiTheme="minorHAnsi" w:cstheme="minorHAnsi"/>
          <w:color w:val="auto"/>
          <w:sz w:val="20"/>
          <w:szCs w:val="20"/>
          <w:lang w:val="sl-SI" w:eastAsia="sl-SI"/>
        </w:rPr>
        <w:t>&gt;</w:t>
      </w:r>
      <w:r w:rsidRPr="00027374">
        <w:rPr>
          <w:rFonts w:asciiTheme="minorHAnsi" w:hAnsiTheme="minorHAnsi" w:cstheme="minorHAnsi"/>
          <w:color w:val="auto"/>
          <w:sz w:val="20"/>
          <w:szCs w:val="20"/>
          <w:lang w:val="sl-SI" w:eastAsia="sl-SI"/>
        </w:rPr>
        <w:t>.</w:t>
      </w:r>
      <w:r>
        <w:rPr>
          <w:rFonts w:asciiTheme="minorHAnsi" w:hAnsiTheme="minorHAnsi" w:cstheme="minorHAnsi"/>
          <w:color w:val="auto"/>
          <w:sz w:val="20"/>
          <w:szCs w:val="20"/>
          <w:lang w:val="sl-SI" w:eastAsia="sl-SI"/>
        </w:rPr>
        <w:t xml:space="preserve"> </w:t>
      </w:r>
    </w:p>
    <w:p w14:paraId="473DD4E1" w14:textId="77777777" w:rsidR="00FD2780" w:rsidRDefault="00FD2780" w:rsidP="00FD2780">
      <w:pPr>
        <w:pStyle w:val="Default"/>
        <w:rPr>
          <w:rFonts w:asciiTheme="minorHAnsi" w:hAnsiTheme="minorHAnsi" w:cstheme="minorHAnsi"/>
          <w:color w:val="auto"/>
          <w:sz w:val="20"/>
          <w:szCs w:val="20"/>
          <w:lang w:val="sl-SI" w:eastAsia="sl-SI"/>
        </w:rPr>
      </w:pPr>
    </w:p>
    <w:p w14:paraId="2A33A20C" w14:textId="77777777" w:rsidR="00EC25B6" w:rsidRDefault="00EC25B6" w:rsidP="00EC25B6">
      <w:pPr>
        <w:pStyle w:val="Default"/>
        <w:rPr>
          <w:rFonts w:asciiTheme="minorHAnsi" w:hAnsiTheme="minorHAnsi" w:cstheme="minorHAnsi"/>
          <w:color w:val="auto"/>
          <w:sz w:val="20"/>
          <w:szCs w:val="20"/>
          <w:lang w:val="sl-SI" w:eastAsia="sl-SI"/>
        </w:rPr>
      </w:pPr>
      <w:r>
        <w:rPr>
          <w:rFonts w:asciiTheme="minorHAnsi" w:hAnsiTheme="minorHAnsi" w:cstheme="minorHAnsi"/>
          <w:color w:val="auto"/>
          <w:sz w:val="20"/>
          <w:szCs w:val="20"/>
          <w:lang w:val="sl-SI" w:eastAsia="sl-SI"/>
        </w:rPr>
        <w:t>&lt;Add information about trains or transport to the hotel / meeting venue including approximate time needed. It might be helpful to add specific train times if applicaable.</w:t>
      </w:r>
    </w:p>
    <w:p w14:paraId="3968CAA2" w14:textId="77777777" w:rsidR="00EC25B6" w:rsidRDefault="00EC25B6" w:rsidP="00EC25B6">
      <w:pPr>
        <w:pStyle w:val="Default"/>
        <w:rPr>
          <w:rFonts w:asciiTheme="minorHAnsi" w:hAnsiTheme="minorHAnsi" w:cstheme="minorHAnsi"/>
          <w:color w:val="auto"/>
          <w:sz w:val="20"/>
          <w:szCs w:val="20"/>
          <w:lang w:val="sl-SI" w:eastAsia="sl-SI"/>
        </w:rPr>
      </w:pPr>
    </w:p>
    <w:p w14:paraId="2A1C9FFE" w14:textId="67185179" w:rsidR="00EC25B6" w:rsidRDefault="00EC25B6" w:rsidP="00EC25B6">
      <w:pPr>
        <w:pStyle w:val="Default"/>
      </w:pPr>
      <w:r>
        <w:rPr>
          <w:rFonts w:asciiTheme="minorHAnsi" w:hAnsiTheme="minorHAnsi" w:cstheme="minorHAnsi"/>
          <w:color w:val="auto"/>
          <w:sz w:val="20"/>
          <w:szCs w:val="20"/>
          <w:lang w:val="sl-SI" w:eastAsia="sl-SI"/>
        </w:rPr>
        <w:t>&lt;Add link to relevant public transport website.&gt;</w:t>
      </w:r>
      <w:r>
        <w:t xml:space="preserve"> </w:t>
      </w:r>
    </w:p>
    <w:p w14:paraId="3ED19332" w14:textId="664081AA" w:rsidR="00FD2780" w:rsidRPr="005E30AE" w:rsidRDefault="00FD2780" w:rsidP="00FD2780">
      <w:pPr>
        <w:pStyle w:val="KeinLeerraum"/>
        <w:spacing w:before="360"/>
        <w:rPr>
          <w:rFonts w:asciiTheme="minorHAnsi" w:hAnsiTheme="minorHAnsi"/>
          <w:color w:val="0061AF"/>
          <w:sz w:val="30"/>
          <w:szCs w:val="30"/>
          <w:lang w:val="en-GB"/>
        </w:rPr>
      </w:pPr>
      <w:r>
        <w:rPr>
          <w:rFonts w:asciiTheme="minorHAnsi" w:hAnsiTheme="minorHAnsi"/>
          <w:color w:val="0061AF"/>
          <w:sz w:val="30"/>
          <w:szCs w:val="30"/>
          <w:lang w:val="en-GB"/>
        </w:rPr>
        <w:t>What to wear</w:t>
      </w:r>
    </w:p>
    <w:p w14:paraId="0908AE86" w14:textId="1ED7065D" w:rsidR="00FD2780" w:rsidRPr="00CE6AB1" w:rsidRDefault="00FD2780" w:rsidP="00FD2780">
      <w:pPr>
        <w:spacing w:after="0" w:line="240" w:lineRule="auto"/>
        <w:rPr>
          <w:rFonts w:cstheme="minorHAnsi"/>
          <w:sz w:val="20"/>
          <w:szCs w:val="20"/>
        </w:rPr>
      </w:pPr>
      <w:r w:rsidRPr="00CE6AB1">
        <w:rPr>
          <w:rFonts w:cstheme="minorHAnsi"/>
          <w:sz w:val="20"/>
          <w:szCs w:val="20"/>
        </w:rPr>
        <w:t xml:space="preserve">Daytime temperatures in </w:t>
      </w:r>
      <w:r w:rsidR="00540894">
        <w:rPr>
          <w:rFonts w:cstheme="minorHAnsi"/>
          <w:sz w:val="20"/>
          <w:szCs w:val="20"/>
        </w:rPr>
        <w:t>&lt;month&gt;</w:t>
      </w:r>
      <w:r w:rsidRPr="00CE6AB1">
        <w:rPr>
          <w:rFonts w:cstheme="minorHAnsi"/>
          <w:sz w:val="20"/>
          <w:szCs w:val="20"/>
        </w:rPr>
        <w:t xml:space="preserve"> </w:t>
      </w:r>
      <w:r w:rsidR="00EC25B6">
        <w:rPr>
          <w:rFonts w:cstheme="minorHAnsi"/>
          <w:sz w:val="20"/>
          <w:szCs w:val="20"/>
        </w:rPr>
        <w:t>are around</w:t>
      </w:r>
      <w:r w:rsidRPr="00CE6AB1">
        <w:rPr>
          <w:rFonts w:cstheme="minorHAnsi"/>
          <w:sz w:val="20"/>
          <w:szCs w:val="20"/>
        </w:rPr>
        <w:t xml:space="preserve"> </w:t>
      </w:r>
      <w:r w:rsidR="00EC25B6">
        <w:rPr>
          <w:rFonts w:cstheme="minorHAnsi"/>
          <w:sz w:val="20"/>
          <w:szCs w:val="20"/>
        </w:rPr>
        <w:t>&lt;X&gt;</w:t>
      </w:r>
      <w:r w:rsidRPr="00CE6AB1">
        <w:rPr>
          <w:rFonts w:cstheme="minorHAnsi"/>
          <w:sz w:val="20"/>
          <w:szCs w:val="20"/>
        </w:rPr>
        <w:t xml:space="preserve">°C. </w:t>
      </w:r>
      <w:r w:rsidR="0043679C">
        <w:rPr>
          <w:rFonts w:cstheme="minorHAnsi"/>
          <w:sz w:val="20"/>
          <w:szCs w:val="20"/>
        </w:rPr>
        <w:t>W</w:t>
      </w:r>
      <w:r w:rsidRPr="00CE6AB1">
        <w:rPr>
          <w:rFonts w:cstheme="minorHAnsi"/>
          <w:sz w:val="20"/>
          <w:szCs w:val="20"/>
        </w:rPr>
        <w:t>e recommend checking the weather forecast online before you travel</w:t>
      </w:r>
      <w:r w:rsidR="0043679C">
        <w:rPr>
          <w:rFonts w:cstheme="minorHAnsi"/>
          <w:sz w:val="20"/>
          <w:szCs w:val="20"/>
        </w:rPr>
        <w:t>!</w:t>
      </w:r>
    </w:p>
    <w:p w14:paraId="2D1BF77D" w14:textId="75DA5DFA" w:rsidR="00FD2780" w:rsidRPr="00CE6AB1" w:rsidRDefault="00EC25B6" w:rsidP="00FD2780">
      <w:pPr>
        <w:spacing w:after="0" w:line="240" w:lineRule="auto"/>
        <w:rPr>
          <w:rFonts w:cstheme="minorHAnsi"/>
          <w:sz w:val="20"/>
          <w:szCs w:val="20"/>
        </w:rPr>
      </w:pPr>
      <w:r>
        <w:rPr>
          <w:rFonts w:cstheme="minorHAnsi"/>
          <w:sz w:val="20"/>
          <w:szCs w:val="20"/>
        </w:rPr>
        <w:t>&lt;Add information if any specific clothing is required – warm jacket, sturdy shoes,…&gt;</w:t>
      </w:r>
    </w:p>
    <w:p w14:paraId="24F241B7" w14:textId="77777777" w:rsidR="00FD2780" w:rsidRDefault="00FD2780" w:rsidP="00FD2780">
      <w:pPr>
        <w:pStyle w:val="KeinLeerraum"/>
        <w:spacing w:before="360"/>
        <w:rPr>
          <w:rFonts w:asciiTheme="minorHAnsi" w:hAnsiTheme="minorHAnsi"/>
          <w:color w:val="0061AF"/>
          <w:sz w:val="30"/>
          <w:szCs w:val="30"/>
          <w:lang w:val="en-US"/>
        </w:rPr>
      </w:pPr>
      <w:r w:rsidRPr="00D91741">
        <w:rPr>
          <w:rFonts w:asciiTheme="minorHAnsi" w:hAnsiTheme="minorHAnsi"/>
          <w:color w:val="0061AF"/>
          <w:sz w:val="30"/>
          <w:szCs w:val="30"/>
          <w:lang w:val="en-US"/>
        </w:rPr>
        <w:t>Contact</w:t>
      </w:r>
    </w:p>
    <w:p w14:paraId="7CCFD202" w14:textId="77777777" w:rsidR="00FD2780" w:rsidRPr="004764F2" w:rsidRDefault="00FD2780" w:rsidP="00FD2780">
      <w:pPr>
        <w:rPr>
          <w:sz w:val="20"/>
          <w:szCs w:val="20"/>
        </w:rPr>
      </w:pPr>
      <w:r w:rsidRPr="004764F2">
        <w:rPr>
          <w:sz w:val="20"/>
          <w:szCs w:val="20"/>
        </w:rPr>
        <w:t>For any queries regarding the event, please contact:</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508"/>
        <w:gridCol w:w="4508"/>
      </w:tblGrid>
      <w:tr w:rsidR="00FD2780" w:rsidRPr="0043679C" w14:paraId="6A913D3B" w14:textId="77777777" w:rsidTr="005B537D">
        <w:tc>
          <w:tcPr>
            <w:tcW w:w="4508" w:type="dxa"/>
          </w:tcPr>
          <w:p w14:paraId="4BB89056" w14:textId="77777777" w:rsidR="00FD2780" w:rsidRPr="0043679C" w:rsidRDefault="00FD2780" w:rsidP="005B537D">
            <w:pPr>
              <w:rPr>
                <w:rFonts w:cstheme="minorHAnsi"/>
                <w:sz w:val="20"/>
                <w:szCs w:val="20"/>
                <w:lang w:val="en-US"/>
              </w:rPr>
            </w:pPr>
            <w:r w:rsidRPr="0043679C">
              <w:rPr>
                <w:rFonts w:cstheme="minorHAnsi"/>
                <w:b/>
                <w:bCs/>
                <w:sz w:val="20"/>
                <w:szCs w:val="20"/>
                <w:lang w:val="en-US"/>
              </w:rPr>
              <w:t>Agenda and topics</w:t>
            </w:r>
          </w:p>
        </w:tc>
        <w:tc>
          <w:tcPr>
            <w:tcW w:w="4508" w:type="dxa"/>
          </w:tcPr>
          <w:p w14:paraId="02860598" w14:textId="77777777" w:rsidR="00FD2780" w:rsidRPr="0043679C" w:rsidRDefault="00FD2780" w:rsidP="005B537D">
            <w:pPr>
              <w:rPr>
                <w:rFonts w:cstheme="minorHAnsi"/>
                <w:b/>
                <w:bCs/>
                <w:sz w:val="20"/>
                <w:szCs w:val="20"/>
                <w:lang w:val="en-US"/>
              </w:rPr>
            </w:pPr>
            <w:r w:rsidRPr="0043679C">
              <w:rPr>
                <w:rFonts w:cstheme="minorHAnsi"/>
                <w:b/>
                <w:bCs/>
                <w:sz w:val="20"/>
                <w:szCs w:val="20"/>
                <w:lang w:val="en-US"/>
              </w:rPr>
              <w:t>Organization and travel</w:t>
            </w:r>
          </w:p>
        </w:tc>
      </w:tr>
      <w:tr w:rsidR="00FD2780" w:rsidRPr="0043679C" w14:paraId="05082F21" w14:textId="77777777" w:rsidTr="005B537D">
        <w:tc>
          <w:tcPr>
            <w:tcW w:w="4508" w:type="dxa"/>
          </w:tcPr>
          <w:p w14:paraId="60E6F64C" w14:textId="6E4B6D4A" w:rsidR="00FD2780" w:rsidRPr="0043679C" w:rsidRDefault="00EC25B6" w:rsidP="005B537D">
            <w:pPr>
              <w:rPr>
                <w:rFonts w:cstheme="minorHAnsi"/>
                <w:sz w:val="20"/>
                <w:szCs w:val="20"/>
                <w:lang w:val="en-US"/>
              </w:rPr>
            </w:pPr>
            <w:r>
              <w:rPr>
                <w:rFonts w:cstheme="minorHAnsi"/>
                <w:sz w:val="20"/>
                <w:szCs w:val="20"/>
                <w:lang w:val="en-US"/>
              </w:rPr>
              <w:t>&lt;Name of program chair&gt;</w:t>
            </w:r>
          </w:p>
          <w:p w14:paraId="1783A7BD" w14:textId="6AA62944" w:rsidR="00FD2780" w:rsidRPr="0043679C" w:rsidRDefault="00FD2780" w:rsidP="005B537D">
            <w:pPr>
              <w:rPr>
                <w:rFonts w:cstheme="minorHAnsi"/>
                <w:sz w:val="20"/>
                <w:szCs w:val="20"/>
                <w:lang w:val="en-US"/>
              </w:rPr>
            </w:pPr>
            <w:r w:rsidRPr="0043679C">
              <w:rPr>
                <w:rFonts w:cstheme="minorHAnsi"/>
                <w:sz w:val="20"/>
                <w:szCs w:val="20"/>
                <w:lang w:val="en-US"/>
              </w:rPr>
              <w:t>Email</w:t>
            </w:r>
            <w:r w:rsidR="00EC25B6">
              <w:rPr>
                <w:rFonts w:cstheme="minorHAnsi"/>
                <w:sz w:val="20"/>
                <w:szCs w:val="20"/>
                <w:lang w:val="en-US"/>
              </w:rPr>
              <w:t>:</w:t>
            </w:r>
            <w:r w:rsidR="00EC25B6" w:rsidRPr="0043679C">
              <w:rPr>
                <w:rFonts w:cstheme="minorHAnsi"/>
                <w:sz w:val="20"/>
                <w:szCs w:val="20"/>
                <w:lang w:val="en-US"/>
              </w:rPr>
              <w:t xml:space="preserve"> </w:t>
            </w:r>
          </w:p>
          <w:p w14:paraId="30C6C73E" w14:textId="038A116A" w:rsidR="00FD2780" w:rsidRPr="0043679C" w:rsidRDefault="00FD2780" w:rsidP="005B537D">
            <w:pPr>
              <w:rPr>
                <w:rFonts w:cstheme="minorHAnsi"/>
                <w:sz w:val="20"/>
                <w:szCs w:val="20"/>
                <w:lang w:val="en-US"/>
              </w:rPr>
            </w:pPr>
            <w:r w:rsidRPr="0043679C">
              <w:rPr>
                <w:rFonts w:cstheme="minorHAnsi"/>
                <w:sz w:val="20"/>
                <w:szCs w:val="20"/>
                <w:lang w:val="en-US"/>
              </w:rPr>
              <w:t>Phone</w:t>
            </w:r>
            <w:r w:rsidR="00EC25B6">
              <w:rPr>
                <w:rFonts w:cstheme="minorHAnsi"/>
                <w:sz w:val="20"/>
                <w:szCs w:val="20"/>
                <w:lang w:val="en-US"/>
              </w:rPr>
              <w:t>:</w:t>
            </w:r>
          </w:p>
        </w:tc>
        <w:tc>
          <w:tcPr>
            <w:tcW w:w="4508" w:type="dxa"/>
          </w:tcPr>
          <w:p w14:paraId="54D6573C" w14:textId="19B027AC" w:rsidR="00FD2780" w:rsidRPr="0043679C" w:rsidRDefault="00EC25B6" w:rsidP="005B537D">
            <w:pPr>
              <w:rPr>
                <w:rFonts w:cstheme="minorHAnsi"/>
                <w:sz w:val="20"/>
                <w:szCs w:val="20"/>
                <w:lang w:val="en-US"/>
              </w:rPr>
            </w:pPr>
            <w:r>
              <w:rPr>
                <w:rFonts w:cstheme="minorHAnsi"/>
                <w:sz w:val="20"/>
                <w:szCs w:val="20"/>
                <w:lang w:val="en-US"/>
              </w:rPr>
              <w:t>&lt;Name of event manager&gt;</w:t>
            </w:r>
          </w:p>
          <w:p w14:paraId="753B7519" w14:textId="3AC3BA74" w:rsidR="00FD2780" w:rsidRPr="0043679C" w:rsidRDefault="00FD2780" w:rsidP="00EC25B6">
            <w:pPr>
              <w:rPr>
                <w:rFonts w:cstheme="minorHAnsi"/>
                <w:sz w:val="20"/>
                <w:szCs w:val="20"/>
                <w:lang w:val="en-US"/>
              </w:rPr>
            </w:pPr>
            <w:r w:rsidRPr="0043679C">
              <w:rPr>
                <w:rFonts w:cstheme="minorHAnsi"/>
                <w:sz w:val="20"/>
                <w:szCs w:val="20"/>
                <w:lang w:val="en-US"/>
              </w:rPr>
              <w:t xml:space="preserve">Email: </w:t>
            </w:r>
            <w:r w:rsidR="00EC25B6">
              <w:rPr>
                <w:rFonts w:cstheme="minorHAnsi"/>
                <w:sz w:val="20"/>
                <w:szCs w:val="20"/>
                <w:lang w:val="en-US"/>
              </w:rPr>
              <w:br/>
            </w:r>
            <w:r w:rsidRPr="0043679C">
              <w:rPr>
                <w:rFonts w:cstheme="minorHAnsi"/>
                <w:sz w:val="20"/>
                <w:szCs w:val="20"/>
                <w:lang w:val="en-US"/>
              </w:rPr>
              <w:t xml:space="preserve">Phone: </w:t>
            </w:r>
          </w:p>
        </w:tc>
      </w:tr>
    </w:tbl>
    <w:p w14:paraId="23A78F37" w14:textId="77777777" w:rsidR="002E6D83" w:rsidRPr="00EB3120" w:rsidRDefault="002E6D83" w:rsidP="00F14F5D">
      <w:pPr>
        <w:spacing w:after="0" w:line="240" w:lineRule="auto"/>
        <w:rPr>
          <w:rFonts w:cs="FrutigerLTStd-Light"/>
          <w:color w:val="000000"/>
          <w:sz w:val="20"/>
          <w:szCs w:val="20"/>
        </w:rPr>
      </w:pPr>
    </w:p>
    <w:sectPr w:rsidR="002E6D83" w:rsidRPr="00EB3120" w:rsidSect="001C3857">
      <w:headerReference w:type="default" r:id="rId9"/>
      <w:footerReference w:type="default" r:id="rId10"/>
      <w:footerReference w:type="first" r:id="rId11"/>
      <w:pgSz w:w="11907" w:h="16839" w:code="9"/>
      <w:pgMar w:top="1843" w:right="1417" w:bottom="0" w:left="1417" w:header="708" w:footer="37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F49297" w14:textId="77777777" w:rsidR="00E515A5" w:rsidRDefault="00E515A5" w:rsidP="005D0B16">
      <w:pPr>
        <w:spacing w:after="0" w:line="240" w:lineRule="auto"/>
      </w:pPr>
      <w:r>
        <w:separator/>
      </w:r>
    </w:p>
  </w:endnote>
  <w:endnote w:type="continuationSeparator" w:id="0">
    <w:p w14:paraId="5F223960" w14:textId="77777777" w:rsidR="00E515A5" w:rsidRDefault="00E515A5" w:rsidP="005D0B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ato">
    <w:panose1 w:val="020F0502020204030203"/>
    <w:charset w:val="00"/>
    <w:family w:val="swiss"/>
    <w:pitch w:val="variable"/>
    <w:sig w:usb0="A00000AF" w:usb1="5000604B" w:usb2="00000000" w:usb3="00000000" w:csb0="00000093" w:csb1="00000000"/>
  </w:font>
  <w:font w:name="Open Sans">
    <w:panose1 w:val="00000000000000000000"/>
    <w:charset w:val="00"/>
    <w:family w:val="auto"/>
    <w:pitch w:val="variable"/>
    <w:sig w:usb0="E00002FF" w:usb1="4000201B" w:usb2="00000028"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FrutigerLTStd-Light">
    <w:altName w:val="MS Mincho"/>
    <w:panose1 w:val="020B0402020204020204"/>
    <w:charset w:val="4D"/>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BD5E40" w14:textId="67BA1240" w:rsidR="003E1317" w:rsidRDefault="003E1317" w:rsidP="003E1317">
    <w:pPr>
      <w:pStyle w:val="Fuzeile"/>
      <w:tabs>
        <w:tab w:val="clear" w:pos="9406"/>
        <w:tab w:val="right" w:pos="9072"/>
      </w:tabs>
      <w:ind w:left="3937" w:firstLine="3983"/>
      <w:rPr>
        <w:sz w:val="20"/>
        <w:szCs w:val="20"/>
      </w:rPr>
    </w:pPr>
  </w:p>
  <w:p w14:paraId="61A83CC6" w14:textId="5F5C92DF" w:rsidR="00367F8F" w:rsidRPr="004C3D3C" w:rsidRDefault="00540894" w:rsidP="00367F8F">
    <w:pPr>
      <w:pStyle w:val="Fuzeile"/>
      <w:tabs>
        <w:tab w:val="clear" w:pos="9406"/>
        <w:tab w:val="right" w:pos="9072"/>
      </w:tabs>
      <w:rPr>
        <w:sz w:val="20"/>
        <w:szCs w:val="20"/>
      </w:rPr>
    </w:pPr>
    <w:r>
      <w:rPr>
        <w:sz w:val="20"/>
        <w:szCs w:val="20"/>
      </w:rPr>
      <w:t>In2Ventilation</w:t>
    </w:r>
    <w:r w:rsidR="00367F8F" w:rsidRPr="002A2B34">
      <w:rPr>
        <w:sz w:val="20"/>
        <w:szCs w:val="20"/>
      </w:rPr>
      <w:tab/>
    </w:r>
    <w:r w:rsidR="00367F8F" w:rsidRPr="002A2B34">
      <w:rPr>
        <w:sz w:val="20"/>
        <w:szCs w:val="20"/>
      </w:rPr>
      <w:tab/>
      <w:t xml:space="preserve">Page </w:t>
    </w:r>
    <w:r w:rsidR="00367F8F">
      <w:rPr>
        <w:sz w:val="20"/>
        <w:szCs w:val="20"/>
      </w:rPr>
      <w:fldChar w:fldCharType="begin"/>
    </w:r>
    <w:r w:rsidR="00367F8F">
      <w:rPr>
        <w:sz w:val="20"/>
        <w:szCs w:val="20"/>
      </w:rPr>
      <w:instrText xml:space="preserve"> PAGE   \* MERGEFORMAT </w:instrText>
    </w:r>
    <w:r w:rsidR="00367F8F">
      <w:rPr>
        <w:sz w:val="20"/>
        <w:szCs w:val="20"/>
      </w:rPr>
      <w:fldChar w:fldCharType="separate"/>
    </w:r>
    <w:r w:rsidR="00367F8F">
      <w:rPr>
        <w:sz w:val="20"/>
        <w:szCs w:val="20"/>
      </w:rPr>
      <w:t>2</w:t>
    </w:r>
    <w:r w:rsidR="00367F8F">
      <w:rPr>
        <w:sz w:val="20"/>
        <w:szCs w:val="20"/>
      </w:rPr>
      <w:fldChar w:fldCharType="end"/>
    </w:r>
    <w:r w:rsidR="00367F8F" w:rsidRPr="002A2B34">
      <w:rPr>
        <w:sz w:val="20"/>
        <w:szCs w:val="20"/>
      </w:rPr>
      <w:t xml:space="preserve"> of 3</w:t>
    </w:r>
  </w:p>
  <w:p w14:paraId="1A151BF7" w14:textId="685B1FCD" w:rsidR="005D0B16" w:rsidRPr="004C3D3C" w:rsidRDefault="003E1317" w:rsidP="003E1317">
    <w:pPr>
      <w:pStyle w:val="Fuzeile"/>
      <w:tabs>
        <w:tab w:val="clear" w:pos="9406"/>
        <w:tab w:val="right" w:pos="9072"/>
      </w:tabs>
      <w:ind w:left="3937" w:firstLine="3983"/>
      <w:rPr>
        <w:sz w:val="20"/>
        <w:szCs w:val="20"/>
      </w:rPr>
    </w:pPr>
    <w:r>
      <w:rPr>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F5ADC8" w14:textId="63122A3E" w:rsidR="00FB1335" w:rsidRDefault="00FD2B6E" w:rsidP="00FB1335">
    <w:pPr>
      <w:pStyle w:val="Fuzeile"/>
      <w:tabs>
        <w:tab w:val="clear" w:pos="9406"/>
        <w:tab w:val="right" w:pos="9072"/>
      </w:tabs>
      <w:rPr>
        <w:sz w:val="20"/>
        <w:szCs w:val="20"/>
      </w:rPr>
    </w:pPr>
    <w:r>
      <w:rPr>
        <w:noProof/>
      </w:rPr>
      <w:drawing>
        <wp:anchor distT="0" distB="0" distL="114300" distR="114300" simplePos="0" relativeHeight="251669504" behindDoc="1" locked="0" layoutInCell="1" allowOverlap="1" wp14:anchorId="71653810" wp14:editId="0286985A">
          <wp:simplePos x="0" y="0"/>
          <wp:positionH relativeFrom="column">
            <wp:posOffset>635</wp:posOffset>
          </wp:positionH>
          <wp:positionV relativeFrom="page">
            <wp:posOffset>9930188</wp:posOffset>
          </wp:positionV>
          <wp:extent cx="782782" cy="505496"/>
          <wp:effectExtent l="0" t="0" r="0" b="8890"/>
          <wp:wrapNone/>
          <wp:docPr id="197831338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1">
                    <a:extLst>
                      <a:ext uri="{28A0092B-C50C-407E-A947-70E740481C1C}">
                        <a14:useLocalDpi xmlns:a14="http://schemas.microsoft.com/office/drawing/2010/main" val="0"/>
                      </a:ext>
                    </a:extLst>
                  </a:blip>
                  <a:stretch>
                    <a:fillRect/>
                  </a:stretch>
                </pic:blipFill>
                <pic:spPr>
                  <a:xfrm>
                    <a:off x="0" y="0"/>
                    <a:ext cx="782782" cy="505496"/>
                  </a:xfrm>
                  <a:prstGeom prst="rect">
                    <a:avLst/>
                  </a:prstGeom>
                </pic:spPr>
              </pic:pic>
            </a:graphicData>
          </a:graphic>
          <wp14:sizeRelH relativeFrom="margin">
            <wp14:pctWidth>0</wp14:pctWidth>
          </wp14:sizeRelH>
          <wp14:sizeRelV relativeFrom="margin">
            <wp14:pctHeight>0</wp14:pctHeight>
          </wp14:sizeRelV>
        </wp:anchor>
      </w:drawing>
    </w:r>
    <w:r w:rsidR="00FB1335">
      <w:rPr>
        <w:sz w:val="20"/>
        <w:szCs w:val="20"/>
      </w:rPr>
      <w:tab/>
    </w:r>
    <w:r w:rsidR="00FB1335">
      <w:rPr>
        <w:sz w:val="20"/>
        <w:szCs w:val="20"/>
      </w:rPr>
      <w:tab/>
      <w:t xml:space="preserve">   </w:t>
    </w:r>
  </w:p>
  <w:p w14:paraId="160B202C" w14:textId="5A8608F3" w:rsidR="005D0B16" w:rsidRPr="00FB1335" w:rsidRDefault="00FD2B6E" w:rsidP="00FB1335">
    <w:pPr>
      <w:pStyle w:val="Fuzeile"/>
      <w:tabs>
        <w:tab w:val="clear" w:pos="9406"/>
        <w:tab w:val="right" w:pos="9072"/>
      </w:tabs>
      <w:rPr>
        <w:sz w:val="20"/>
        <w:szCs w:val="20"/>
      </w:rPr>
    </w:pPr>
    <w:r>
      <w:rPr>
        <w:noProof/>
      </w:rPr>
      <w:drawing>
        <wp:anchor distT="0" distB="0" distL="114300" distR="114300" simplePos="0" relativeHeight="251667456" behindDoc="1" locked="0" layoutInCell="1" allowOverlap="0" wp14:anchorId="71C2596B" wp14:editId="194BCEBA">
          <wp:simplePos x="0" y="0"/>
          <wp:positionH relativeFrom="margin">
            <wp:posOffset>4176395</wp:posOffset>
          </wp:positionH>
          <wp:positionV relativeFrom="page">
            <wp:posOffset>9937115</wp:posOffset>
          </wp:positionV>
          <wp:extent cx="1584000" cy="306000"/>
          <wp:effectExtent l="0" t="0" r="0" b="0"/>
          <wp:wrapNone/>
          <wp:docPr id="4874498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Hamilton_Logo_blau_RGB.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584000" cy="306000"/>
                  </a:xfrm>
                  <a:prstGeom prst="rect">
                    <a:avLst/>
                  </a:prstGeom>
                </pic:spPr>
              </pic:pic>
            </a:graphicData>
          </a:graphic>
          <wp14:sizeRelH relativeFrom="margin">
            <wp14:pctWidth>0</wp14:pctWidth>
          </wp14:sizeRelH>
          <wp14:sizeRelV relativeFrom="margin">
            <wp14:pctHeight>0</wp14:pctHeight>
          </wp14:sizeRelV>
        </wp:anchor>
      </w:drawing>
    </w:r>
    <w:r w:rsidR="00FB1335">
      <w:rPr>
        <w:sz w:val="20"/>
        <w:szCs w:val="20"/>
      </w:rPr>
      <w:tab/>
    </w:r>
    <w:r w:rsidR="00FB1335">
      <w:rPr>
        <w:sz w:val="20"/>
        <w:szCs w:val="2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022615" w14:textId="77777777" w:rsidR="00E515A5" w:rsidRDefault="00E515A5" w:rsidP="005D0B16">
      <w:pPr>
        <w:spacing w:after="0" w:line="240" w:lineRule="auto"/>
      </w:pPr>
      <w:r>
        <w:separator/>
      </w:r>
    </w:p>
  </w:footnote>
  <w:footnote w:type="continuationSeparator" w:id="0">
    <w:p w14:paraId="5D05C5A2" w14:textId="77777777" w:rsidR="00E515A5" w:rsidRDefault="00E515A5" w:rsidP="005D0B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FC843" w14:textId="0E1B51FD" w:rsidR="003E1317" w:rsidRDefault="003E1317" w:rsidP="003E1317">
    <w:pPr>
      <w:pStyle w:val="Kopfzeile"/>
      <w:tabs>
        <w:tab w:val="left" w:pos="5077"/>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746E8"/>
    <w:multiLevelType w:val="hybridMultilevel"/>
    <w:tmpl w:val="0F046C22"/>
    <w:lvl w:ilvl="0" w:tplc="05BAEDBC">
      <w:start w:val="15"/>
      <w:numFmt w:val="bullet"/>
      <w:lvlText w:val="-"/>
      <w:lvlJc w:val="left"/>
      <w:pPr>
        <w:ind w:left="720" w:hanging="360"/>
      </w:pPr>
      <w:rPr>
        <w:rFonts w:ascii="Calibri" w:eastAsiaTheme="minorHAnsi" w:hAnsi="Calibri" w:cs="Calibri"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1" w15:restartNumberingAfterBreak="0">
    <w:nsid w:val="02645B32"/>
    <w:multiLevelType w:val="multilevel"/>
    <w:tmpl w:val="0407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7FD310A"/>
    <w:multiLevelType w:val="hybridMultilevel"/>
    <w:tmpl w:val="31E0EE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984138"/>
    <w:multiLevelType w:val="hybridMultilevel"/>
    <w:tmpl w:val="1BD883D0"/>
    <w:lvl w:ilvl="0" w:tplc="3F7C0B20">
      <w:start w:val="1"/>
      <w:numFmt w:val="bullet"/>
      <w:lvlText w:val=""/>
      <w:lvlJc w:val="left"/>
      <w:pPr>
        <w:ind w:left="720" w:hanging="360"/>
      </w:pPr>
      <w:rPr>
        <w:rFonts w:ascii="Symbol" w:hAnsi="Symbol" w:hint="default"/>
        <w:lang w:val="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227168"/>
    <w:multiLevelType w:val="hybridMultilevel"/>
    <w:tmpl w:val="D0BC41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E51602"/>
    <w:multiLevelType w:val="hybridMultilevel"/>
    <w:tmpl w:val="FE8E29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DC64E12"/>
    <w:multiLevelType w:val="hybridMultilevel"/>
    <w:tmpl w:val="3D5670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40C6C47"/>
    <w:multiLevelType w:val="hybridMultilevel"/>
    <w:tmpl w:val="408479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65776F9"/>
    <w:multiLevelType w:val="hybridMultilevel"/>
    <w:tmpl w:val="F16084B6"/>
    <w:lvl w:ilvl="0" w:tplc="C986CD28">
      <w:start w:val="1"/>
      <w:numFmt w:val="bullet"/>
      <w:lvlText w:val="-"/>
      <w:lvlJc w:val="left"/>
      <w:pPr>
        <w:ind w:left="720" w:hanging="360"/>
      </w:pPr>
      <w:rPr>
        <w:rFonts w:ascii="Lato" w:eastAsia="Times New Roman" w:hAnsi="Lato" w:cs="Open Sans"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9" w15:restartNumberingAfterBreak="0">
    <w:nsid w:val="43CE7AF9"/>
    <w:multiLevelType w:val="hybridMultilevel"/>
    <w:tmpl w:val="DFCE75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B7A49FC"/>
    <w:multiLevelType w:val="hybridMultilevel"/>
    <w:tmpl w:val="0E6A5A20"/>
    <w:lvl w:ilvl="0" w:tplc="8292B2C6">
      <w:start w:val="3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73265D"/>
    <w:multiLevelType w:val="hybridMultilevel"/>
    <w:tmpl w:val="0616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D567763"/>
    <w:multiLevelType w:val="hybridMultilevel"/>
    <w:tmpl w:val="E08290F2"/>
    <w:lvl w:ilvl="0" w:tplc="05BAEDBC">
      <w:start w:val="15"/>
      <w:numFmt w:val="bullet"/>
      <w:lvlText w:val="-"/>
      <w:lvlJc w:val="left"/>
      <w:pPr>
        <w:ind w:left="720" w:hanging="360"/>
      </w:pPr>
      <w:rPr>
        <w:rFonts w:ascii="Calibri" w:eastAsiaTheme="minorHAnsi" w:hAnsi="Calibri" w:cs="Calibri"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13" w15:restartNumberingAfterBreak="0">
    <w:nsid w:val="60950CD4"/>
    <w:multiLevelType w:val="hybridMultilevel"/>
    <w:tmpl w:val="924A8FDA"/>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4" w15:restartNumberingAfterBreak="0">
    <w:nsid w:val="62DA1DA2"/>
    <w:multiLevelType w:val="hybridMultilevel"/>
    <w:tmpl w:val="284427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4F4245D"/>
    <w:multiLevelType w:val="hybridMultilevel"/>
    <w:tmpl w:val="68C010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8FB249B"/>
    <w:multiLevelType w:val="hybridMultilevel"/>
    <w:tmpl w:val="0EF664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A056008"/>
    <w:multiLevelType w:val="hybridMultilevel"/>
    <w:tmpl w:val="6060BFE4"/>
    <w:lvl w:ilvl="0" w:tplc="1772C5C4">
      <w:start w:val="5"/>
      <w:numFmt w:val="bullet"/>
      <w:lvlText w:val="-"/>
      <w:lvlJc w:val="left"/>
      <w:pPr>
        <w:ind w:left="720" w:hanging="360"/>
      </w:pPr>
      <w:rPr>
        <w:rFonts w:ascii="Calibri" w:eastAsiaTheme="minorHAnsi" w:hAnsi="Calibri" w:cs="Calibri"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num w:numId="1" w16cid:durableId="590479610">
    <w:abstractNumId w:val="1"/>
  </w:num>
  <w:num w:numId="2" w16cid:durableId="1848713744">
    <w:abstractNumId w:val="1"/>
  </w:num>
  <w:num w:numId="3" w16cid:durableId="926160645">
    <w:abstractNumId w:val="12"/>
  </w:num>
  <w:num w:numId="4" w16cid:durableId="1933581643">
    <w:abstractNumId w:val="10"/>
  </w:num>
  <w:num w:numId="5" w16cid:durableId="243495948">
    <w:abstractNumId w:val="0"/>
  </w:num>
  <w:num w:numId="6" w16cid:durableId="785737891">
    <w:abstractNumId w:val="17"/>
  </w:num>
  <w:num w:numId="7" w16cid:durableId="1691881262">
    <w:abstractNumId w:val="8"/>
  </w:num>
  <w:num w:numId="8" w16cid:durableId="1667787588">
    <w:abstractNumId w:val="13"/>
  </w:num>
  <w:num w:numId="9" w16cid:durableId="1540043731">
    <w:abstractNumId w:val="14"/>
  </w:num>
  <w:num w:numId="10" w16cid:durableId="673536609">
    <w:abstractNumId w:val="4"/>
  </w:num>
  <w:num w:numId="11" w16cid:durableId="3362368">
    <w:abstractNumId w:val="9"/>
  </w:num>
  <w:num w:numId="12" w16cid:durableId="607856479">
    <w:abstractNumId w:val="7"/>
  </w:num>
  <w:num w:numId="13" w16cid:durableId="1160078315">
    <w:abstractNumId w:val="16"/>
  </w:num>
  <w:num w:numId="14" w16cid:durableId="1495027577">
    <w:abstractNumId w:val="5"/>
  </w:num>
  <w:num w:numId="15" w16cid:durableId="39021318">
    <w:abstractNumId w:val="2"/>
  </w:num>
  <w:num w:numId="16" w16cid:durableId="1443455367">
    <w:abstractNumId w:val="11"/>
  </w:num>
  <w:num w:numId="17" w16cid:durableId="1319840958">
    <w:abstractNumId w:val="6"/>
  </w:num>
  <w:num w:numId="18" w16cid:durableId="413547739">
    <w:abstractNumId w:val="3"/>
  </w:num>
  <w:num w:numId="19" w16cid:durableId="193065590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71F8"/>
    <w:rsid w:val="000033AB"/>
    <w:rsid w:val="000056BE"/>
    <w:rsid w:val="00010885"/>
    <w:rsid w:val="00015707"/>
    <w:rsid w:val="00016DDE"/>
    <w:rsid w:val="00021644"/>
    <w:rsid w:val="000340DD"/>
    <w:rsid w:val="00037012"/>
    <w:rsid w:val="000408BF"/>
    <w:rsid w:val="00042F4B"/>
    <w:rsid w:val="00047B14"/>
    <w:rsid w:val="000530B6"/>
    <w:rsid w:val="00053CD3"/>
    <w:rsid w:val="000561BE"/>
    <w:rsid w:val="0006341B"/>
    <w:rsid w:val="0007555A"/>
    <w:rsid w:val="00077628"/>
    <w:rsid w:val="000803B8"/>
    <w:rsid w:val="0008045D"/>
    <w:rsid w:val="00080579"/>
    <w:rsid w:val="00083876"/>
    <w:rsid w:val="00094EAB"/>
    <w:rsid w:val="000A1AAE"/>
    <w:rsid w:val="000B3ACE"/>
    <w:rsid w:val="000B48FA"/>
    <w:rsid w:val="000B6C3B"/>
    <w:rsid w:val="000B73D5"/>
    <w:rsid w:val="000C2965"/>
    <w:rsid w:val="000C5D84"/>
    <w:rsid w:val="000D5B55"/>
    <w:rsid w:val="000D7831"/>
    <w:rsid w:val="000F357D"/>
    <w:rsid w:val="00100BEF"/>
    <w:rsid w:val="0010503C"/>
    <w:rsid w:val="00107E9C"/>
    <w:rsid w:val="00112F3F"/>
    <w:rsid w:val="00115F9F"/>
    <w:rsid w:val="0013370C"/>
    <w:rsid w:val="0013497F"/>
    <w:rsid w:val="00135D4F"/>
    <w:rsid w:val="00136C89"/>
    <w:rsid w:val="001374C2"/>
    <w:rsid w:val="001402AD"/>
    <w:rsid w:val="00140DA4"/>
    <w:rsid w:val="00142691"/>
    <w:rsid w:val="00144A34"/>
    <w:rsid w:val="00150F66"/>
    <w:rsid w:val="00162E50"/>
    <w:rsid w:val="001658D8"/>
    <w:rsid w:val="00170997"/>
    <w:rsid w:val="00173C90"/>
    <w:rsid w:val="00177D34"/>
    <w:rsid w:val="00181003"/>
    <w:rsid w:val="00186673"/>
    <w:rsid w:val="001872C2"/>
    <w:rsid w:val="001941C9"/>
    <w:rsid w:val="001A0B49"/>
    <w:rsid w:val="001A4E45"/>
    <w:rsid w:val="001B0A73"/>
    <w:rsid w:val="001B1004"/>
    <w:rsid w:val="001B7553"/>
    <w:rsid w:val="001C075F"/>
    <w:rsid w:val="001C3857"/>
    <w:rsid w:val="001C53DB"/>
    <w:rsid w:val="001C7426"/>
    <w:rsid w:val="001D1151"/>
    <w:rsid w:val="001D27B5"/>
    <w:rsid w:val="001D3AFD"/>
    <w:rsid w:val="001D50BD"/>
    <w:rsid w:val="001D6EB6"/>
    <w:rsid w:val="001E45FA"/>
    <w:rsid w:val="001E612B"/>
    <w:rsid w:val="001F2972"/>
    <w:rsid w:val="001F3791"/>
    <w:rsid w:val="001F4731"/>
    <w:rsid w:val="001F59D7"/>
    <w:rsid w:val="001F5D90"/>
    <w:rsid w:val="001F6125"/>
    <w:rsid w:val="002033F8"/>
    <w:rsid w:val="00205A97"/>
    <w:rsid w:val="002068C5"/>
    <w:rsid w:val="002076E2"/>
    <w:rsid w:val="002117E6"/>
    <w:rsid w:val="00212EA7"/>
    <w:rsid w:val="00215E28"/>
    <w:rsid w:val="0022298E"/>
    <w:rsid w:val="00224239"/>
    <w:rsid w:val="002267D1"/>
    <w:rsid w:val="00237DD2"/>
    <w:rsid w:val="00241957"/>
    <w:rsid w:val="00243E8B"/>
    <w:rsid w:val="00251899"/>
    <w:rsid w:val="00261F20"/>
    <w:rsid w:val="00261F35"/>
    <w:rsid w:val="002651D1"/>
    <w:rsid w:val="00280EB1"/>
    <w:rsid w:val="00283443"/>
    <w:rsid w:val="002903BA"/>
    <w:rsid w:val="002907CA"/>
    <w:rsid w:val="0029173B"/>
    <w:rsid w:val="0029269E"/>
    <w:rsid w:val="00293CBC"/>
    <w:rsid w:val="00295981"/>
    <w:rsid w:val="00297ED6"/>
    <w:rsid w:val="002A01AB"/>
    <w:rsid w:val="002A0EB9"/>
    <w:rsid w:val="002A3136"/>
    <w:rsid w:val="002A65B7"/>
    <w:rsid w:val="002B10D7"/>
    <w:rsid w:val="002B1DFE"/>
    <w:rsid w:val="002B7CF5"/>
    <w:rsid w:val="002C71DD"/>
    <w:rsid w:val="002C7B9A"/>
    <w:rsid w:val="002C7BDB"/>
    <w:rsid w:val="002D257F"/>
    <w:rsid w:val="002D50BD"/>
    <w:rsid w:val="002D68FC"/>
    <w:rsid w:val="002E6D83"/>
    <w:rsid w:val="002E77B2"/>
    <w:rsid w:val="002F04F1"/>
    <w:rsid w:val="002F0850"/>
    <w:rsid w:val="002F10B5"/>
    <w:rsid w:val="002F564E"/>
    <w:rsid w:val="00303C0D"/>
    <w:rsid w:val="0030609B"/>
    <w:rsid w:val="00306660"/>
    <w:rsid w:val="0031122B"/>
    <w:rsid w:val="00311CC0"/>
    <w:rsid w:val="00312C2C"/>
    <w:rsid w:val="00312F57"/>
    <w:rsid w:val="003211E6"/>
    <w:rsid w:val="00331618"/>
    <w:rsid w:val="00331693"/>
    <w:rsid w:val="003360E5"/>
    <w:rsid w:val="00336375"/>
    <w:rsid w:val="00340368"/>
    <w:rsid w:val="00341D9A"/>
    <w:rsid w:val="00345197"/>
    <w:rsid w:val="0035130B"/>
    <w:rsid w:val="00351FCE"/>
    <w:rsid w:val="00352878"/>
    <w:rsid w:val="00353256"/>
    <w:rsid w:val="003610B9"/>
    <w:rsid w:val="0036175B"/>
    <w:rsid w:val="00363172"/>
    <w:rsid w:val="00367E74"/>
    <w:rsid w:val="00367F8F"/>
    <w:rsid w:val="003746F3"/>
    <w:rsid w:val="00381062"/>
    <w:rsid w:val="00393D20"/>
    <w:rsid w:val="00393DC6"/>
    <w:rsid w:val="0039500D"/>
    <w:rsid w:val="003A558A"/>
    <w:rsid w:val="003A5B61"/>
    <w:rsid w:val="003B08D4"/>
    <w:rsid w:val="003B2BDF"/>
    <w:rsid w:val="003C2FF0"/>
    <w:rsid w:val="003C5152"/>
    <w:rsid w:val="003C589A"/>
    <w:rsid w:val="003C7056"/>
    <w:rsid w:val="003C7DE9"/>
    <w:rsid w:val="003D3B27"/>
    <w:rsid w:val="003D69BD"/>
    <w:rsid w:val="003D7764"/>
    <w:rsid w:val="003E1317"/>
    <w:rsid w:val="003E1734"/>
    <w:rsid w:val="003E36B3"/>
    <w:rsid w:val="003E5CC9"/>
    <w:rsid w:val="003F59DB"/>
    <w:rsid w:val="00403EED"/>
    <w:rsid w:val="00413674"/>
    <w:rsid w:val="00416894"/>
    <w:rsid w:val="00420260"/>
    <w:rsid w:val="00423860"/>
    <w:rsid w:val="00427EF0"/>
    <w:rsid w:val="0043281D"/>
    <w:rsid w:val="00432C64"/>
    <w:rsid w:val="0043679C"/>
    <w:rsid w:val="0043771B"/>
    <w:rsid w:val="0044415F"/>
    <w:rsid w:val="0044637E"/>
    <w:rsid w:val="00450205"/>
    <w:rsid w:val="00451C24"/>
    <w:rsid w:val="00453B7A"/>
    <w:rsid w:val="0046283D"/>
    <w:rsid w:val="004647F7"/>
    <w:rsid w:val="00470412"/>
    <w:rsid w:val="00471465"/>
    <w:rsid w:val="004724B1"/>
    <w:rsid w:val="00473559"/>
    <w:rsid w:val="00481E3A"/>
    <w:rsid w:val="00482119"/>
    <w:rsid w:val="0048761E"/>
    <w:rsid w:val="00490D9F"/>
    <w:rsid w:val="00495CE6"/>
    <w:rsid w:val="0049767C"/>
    <w:rsid w:val="004A336E"/>
    <w:rsid w:val="004A6623"/>
    <w:rsid w:val="004B1D2A"/>
    <w:rsid w:val="004B2755"/>
    <w:rsid w:val="004B5E9F"/>
    <w:rsid w:val="004B65A9"/>
    <w:rsid w:val="004B6709"/>
    <w:rsid w:val="004C28FC"/>
    <w:rsid w:val="004C3D3C"/>
    <w:rsid w:val="004C484E"/>
    <w:rsid w:val="004D0A95"/>
    <w:rsid w:val="004D2A08"/>
    <w:rsid w:val="004E1FE2"/>
    <w:rsid w:val="004E774C"/>
    <w:rsid w:val="004F0666"/>
    <w:rsid w:val="00501AE3"/>
    <w:rsid w:val="00512084"/>
    <w:rsid w:val="00524BBC"/>
    <w:rsid w:val="0052797D"/>
    <w:rsid w:val="00537C54"/>
    <w:rsid w:val="00540894"/>
    <w:rsid w:val="00541CA4"/>
    <w:rsid w:val="0054476D"/>
    <w:rsid w:val="005466CB"/>
    <w:rsid w:val="00556AB4"/>
    <w:rsid w:val="0056272D"/>
    <w:rsid w:val="005627AC"/>
    <w:rsid w:val="00572017"/>
    <w:rsid w:val="00575438"/>
    <w:rsid w:val="00580C24"/>
    <w:rsid w:val="0058502A"/>
    <w:rsid w:val="00592882"/>
    <w:rsid w:val="00592E06"/>
    <w:rsid w:val="0059786E"/>
    <w:rsid w:val="00597B2B"/>
    <w:rsid w:val="005A0D60"/>
    <w:rsid w:val="005A16CD"/>
    <w:rsid w:val="005A172D"/>
    <w:rsid w:val="005A4396"/>
    <w:rsid w:val="005A4E01"/>
    <w:rsid w:val="005B202B"/>
    <w:rsid w:val="005B393B"/>
    <w:rsid w:val="005B4B29"/>
    <w:rsid w:val="005C1F8E"/>
    <w:rsid w:val="005C4ADC"/>
    <w:rsid w:val="005C6A49"/>
    <w:rsid w:val="005C7254"/>
    <w:rsid w:val="005D0B16"/>
    <w:rsid w:val="005D1910"/>
    <w:rsid w:val="005D2B65"/>
    <w:rsid w:val="005D3E52"/>
    <w:rsid w:val="005D4B59"/>
    <w:rsid w:val="005D67A1"/>
    <w:rsid w:val="005E146A"/>
    <w:rsid w:val="005E1C46"/>
    <w:rsid w:val="005E307E"/>
    <w:rsid w:val="005E605B"/>
    <w:rsid w:val="005E72B6"/>
    <w:rsid w:val="005F3D60"/>
    <w:rsid w:val="005F4516"/>
    <w:rsid w:val="005F66DD"/>
    <w:rsid w:val="005F72AA"/>
    <w:rsid w:val="005F782C"/>
    <w:rsid w:val="006015A7"/>
    <w:rsid w:val="00605139"/>
    <w:rsid w:val="006071BF"/>
    <w:rsid w:val="006132FD"/>
    <w:rsid w:val="00613F51"/>
    <w:rsid w:val="00616169"/>
    <w:rsid w:val="0065220C"/>
    <w:rsid w:val="00653FD1"/>
    <w:rsid w:val="006544EC"/>
    <w:rsid w:val="00654ACF"/>
    <w:rsid w:val="00666B81"/>
    <w:rsid w:val="00666F77"/>
    <w:rsid w:val="006726D4"/>
    <w:rsid w:val="00672E8C"/>
    <w:rsid w:val="00673653"/>
    <w:rsid w:val="00675997"/>
    <w:rsid w:val="006833E3"/>
    <w:rsid w:val="00683D18"/>
    <w:rsid w:val="006878D1"/>
    <w:rsid w:val="00687C4C"/>
    <w:rsid w:val="0069234F"/>
    <w:rsid w:val="0069243A"/>
    <w:rsid w:val="00693FFB"/>
    <w:rsid w:val="00694D4B"/>
    <w:rsid w:val="006955B5"/>
    <w:rsid w:val="006A23AE"/>
    <w:rsid w:val="006A3F58"/>
    <w:rsid w:val="006A5108"/>
    <w:rsid w:val="006A57F7"/>
    <w:rsid w:val="006B422F"/>
    <w:rsid w:val="006B5B26"/>
    <w:rsid w:val="006B7766"/>
    <w:rsid w:val="006C1993"/>
    <w:rsid w:val="006D089D"/>
    <w:rsid w:val="006D5074"/>
    <w:rsid w:val="006D71D6"/>
    <w:rsid w:val="006E0625"/>
    <w:rsid w:val="006E16A7"/>
    <w:rsid w:val="006F1C27"/>
    <w:rsid w:val="006F1E1A"/>
    <w:rsid w:val="006F2081"/>
    <w:rsid w:val="006F259C"/>
    <w:rsid w:val="006F4BDB"/>
    <w:rsid w:val="006F554A"/>
    <w:rsid w:val="006F5BD5"/>
    <w:rsid w:val="00706FC6"/>
    <w:rsid w:val="00710272"/>
    <w:rsid w:val="007126A7"/>
    <w:rsid w:val="007136BE"/>
    <w:rsid w:val="007233A1"/>
    <w:rsid w:val="00726B7A"/>
    <w:rsid w:val="00727CA6"/>
    <w:rsid w:val="00727FCB"/>
    <w:rsid w:val="00732EDE"/>
    <w:rsid w:val="007337BC"/>
    <w:rsid w:val="00736AC8"/>
    <w:rsid w:val="00736CF4"/>
    <w:rsid w:val="00743190"/>
    <w:rsid w:val="00744B80"/>
    <w:rsid w:val="00760EDD"/>
    <w:rsid w:val="00766941"/>
    <w:rsid w:val="00766D7F"/>
    <w:rsid w:val="00774D53"/>
    <w:rsid w:val="007800E6"/>
    <w:rsid w:val="00783C51"/>
    <w:rsid w:val="007902D5"/>
    <w:rsid w:val="00793198"/>
    <w:rsid w:val="007955A7"/>
    <w:rsid w:val="007A33A2"/>
    <w:rsid w:val="007A50A6"/>
    <w:rsid w:val="007A6C88"/>
    <w:rsid w:val="007B038B"/>
    <w:rsid w:val="007C0FC5"/>
    <w:rsid w:val="007D4247"/>
    <w:rsid w:val="007D7362"/>
    <w:rsid w:val="007D77BE"/>
    <w:rsid w:val="007D7F3A"/>
    <w:rsid w:val="007E1BB1"/>
    <w:rsid w:val="007E4E1F"/>
    <w:rsid w:val="007E535B"/>
    <w:rsid w:val="007E5364"/>
    <w:rsid w:val="007E58F4"/>
    <w:rsid w:val="007F276E"/>
    <w:rsid w:val="007F5AAD"/>
    <w:rsid w:val="00804EBC"/>
    <w:rsid w:val="00811C1C"/>
    <w:rsid w:val="008125DE"/>
    <w:rsid w:val="00814000"/>
    <w:rsid w:val="00820506"/>
    <w:rsid w:val="0082172A"/>
    <w:rsid w:val="00821CC9"/>
    <w:rsid w:val="008312C5"/>
    <w:rsid w:val="0083343E"/>
    <w:rsid w:val="008405F4"/>
    <w:rsid w:val="00845CF2"/>
    <w:rsid w:val="00857EA1"/>
    <w:rsid w:val="0086473B"/>
    <w:rsid w:val="00864F32"/>
    <w:rsid w:val="0086645B"/>
    <w:rsid w:val="008708F8"/>
    <w:rsid w:val="00872301"/>
    <w:rsid w:val="008827E0"/>
    <w:rsid w:val="00885EA0"/>
    <w:rsid w:val="00885FA2"/>
    <w:rsid w:val="008A19C3"/>
    <w:rsid w:val="008B1E3E"/>
    <w:rsid w:val="008B2A53"/>
    <w:rsid w:val="008B4968"/>
    <w:rsid w:val="008B6271"/>
    <w:rsid w:val="008B6999"/>
    <w:rsid w:val="008C1165"/>
    <w:rsid w:val="008C22C1"/>
    <w:rsid w:val="008C7150"/>
    <w:rsid w:val="008D1266"/>
    <w:rsid w:val="008D2B6E"/>
    <w:rsid w:val="008D3F34"/>
    <w:rsid w:val="008D5953"/>
    <w:rsid w:val="008D5B38"/>
    <w:rsid w:val="008D5C23"/>
    <w:rsid w:val="008E4EB4"/>
    <w:rsid w:val="008E5B84"/>
    <w:rsid w:val="008E5EA8"/>
    <w:rsid w:val="008E71F8"/>
    <w:rsid w:val="008E7DD3"/>
    <w:rsid w:val="008F08AF"/>
    <w:rsid w:val="008F3CDA"/>
    <w:rsid w:val="008F7310"/>
    <w:rsid w:val="0090062D"/>
    <w:rsid w:val="00903B32"/>
    <w:rsid w:val="00907006"/>
    <w:rsid w:val="00914550"/>
    <w:rsid w:val="0091561C"/>
    <w:rsid w:val="00916711"/>
    <w:rsid w:val="00917274"/>
    <w:rsid w:val="00921BFC"/>
    <w:rsid w:val="00925E30"/>
    <w:rsid w:val="00931301"/>
    <w:rsid w:val="00933172"/>
    <w:rsid w:val="009340B0"/>
    <w:rsid w:val="00936FE1"/>
    <w:rsid w:val="00940FCC"/>
    <w:rsid w:val="00941534"/>
    <w:rsid w:val="009418F5"/>
    <w:rsid w:val="009454FD"/>
    <w:rsid w:val="00952696"/>
    <w:rsid w:val="00953EDE"/>
    <w:rsid w:val="00964F86"/>
    <w:rsid w:val="00971E97"/>
    <w:rsid w:val="00973C73"/>
    <w:rsid w:val="009748CD"/>
    <w:rsid w:val="00981F98"/>
    <w:rsid w:val="00995776"/>
    <w:rsid w:val="0099704A"/>
    <w:rsid w:val="009A46B0"/>
    <w:rsid w:val="009B1132"/>
    <w:rsid w:val="009B1696"/>
    <w:rsid w:val="009B4C1A"/>
    <w:rsid w:val="009B7288"/>
    <w:rsid w:val="009B7C00"/>
    <w:rsid w:val="009C1D90"/>
    <w:rsid w:val="009C654B"/>
    <w:rsid w:val="009C70E6"/>
    <w:rsid w:val="009D12CC"/>
    <w:rsid w:val="009D3754"/>
    <w:rsid w:val="009D4192"/>
    <w:rsid w:val="009D4256"/>
    <w:rsid w:val="009E012C"/>
    <w:rsid w:val="009E4285"/>
    <w:rsid w:val="009E4B5B"/>
    <w:rsid w:val="009E60B7"/>
    <w:rsid w:val="009E65D8"/>
    <w:rsid w:val="009E75BF"/>
    <w:rsid w:val="009F30D1"/>
    <w:rsid w:val="009F5F1F"/>
    <w:rsid w:val="009F6A95"/>
    <w:rsid w:val="00A021B9"/>
    <w:rsid w:val="00A04FA8"/>
    <w:rsid w:val="00A053EC"/>
    <w:rsid w:val="00A0644C"/>
    <w:rsid w:val="00A1476C"/>
    <w:rsid w:val="00A270DF"/>
    <w:rsid w:val="00A3369B"/>
    <w:rsid w:val="00A34532"/>
    <w:rsid w:val="00A3497C"/>
    <w:rsid w:val="00A40A25"/>
    <w:rsid w:val="00A43F93"/>
    <w:rsid w:val="00A44408"/>
    <w:rsid w:val="00A4609A"/>
    <w:rsid w:val="00A47A5E"/>
    <w:rsid w:val="00A527B7"/>
    <w:rsid w:val="00A535F3"/>
    <w:rsid w:val="00A56F68"/>
    <w:rsid w:val="00A72078"/>
    <w:rsid w:val="00A75095"/>
    <w:rsid w:val="00A761BD"/>
    <w:rsid w:val="00A806AB"/>
    <w:rsid w:val="00A86E27"/>
    <w:rsid w:val="00A90795"/>
    <w:rsid w:val="00AA2C93"/>
    <w:rsid w:val="00AA5954"/>
    <w:rsid w:val="00AA62CF"/>
    <w:rsid w:val="00AA6DC0"/>
    <w:rsid w:val="00AB1440"/>
    <w:rsid w:val="00AB4E35"/>
    <w:rsid w:val="00AB56B7"/>
    <w:rsid w:val="00AB5726"/>
    <w:rsid w:val="00AC2625"/>
    <w:rsid w:val="00AC3403"/>
    <w:rsid w:val="00AC6759"/>
    <w:rsid w:val="00AC6E41"/>
    <w:rsid w:val="00AC78DA"/>
    <w:rsid w:val="00AD2319"/>
    <w:rsid w:val="00AD5BAD"/>
    <w:rsid w:val="00AD7A82"/>
    <w:rsid w:val="00AD7F4A"/>
    <w:rsid w:val="00AE39C8"/>
    <w:rsid w:val="00AF491F"/>
    <w:rsid w:val="00B054BE"/>
    <w:rsid w:val="00B11501"/>
    <w:rsid w:val="00B138F6"/>
    <w:rsid w:val="00B140AA"/>
    <w:rsid w:val="00B16EA1"/>
    <w:rsid w:val="00B16F53"/>
    <w:rsid w:val="00B17190"/>
    <w:rsid w:val="00B374A1"/>
    <w:rsid w:val="00B37CE9"/>
    <w:rsid w:val="00B40084"/>
    <w:rsid w:val="00B41C2F"/>
    <w:rsid w:val="00B42373"/>
    <w:rsid w:val="00B440E2"/>
    <w:rsid w:val="00B441C3"/>
    <w:rsid w:val="00B479CB"/>
    <w:rsid w:val="00B50DD8"/>
    <w:rsid w:val="00B544B9"/>
    <w:rsid w:val="00B558A0"/>
    <w:rsid w:val="00B6118D"/>
    <w:rsid w:val="00B64B18"/>
    <w:rsid w:val="00B67592"/>
    <w:rsid w:val="00B72B3D"/>
    <w:rsid w:val="00B73979"/>
    <w:rsid w:val="00B90ED9"/>
    <w:rsid w:val="00B92437"/>
    <w:rsid w:val="00B92843"/>
    <w:rsid w:val="00B935F7"/>
    <w:rsid w:val="00B95807"/>
    <w:rsid w:val="00BA0D4D"/>
    <w:rsid w:val="00BA151D"/>
    <w:rsid w:val="00BA55DA"/>
    <w:rsid w:val="00BA68D3"/>
    <w:rsid w:val="00BB0376"/>
    <w:rsid w:val="00BB1CC4"/>
    <w:rsid w:val="00BB3590"/>
    <w:rsid w:val="00BC4F1F"/>
    <w:rsid w:val="00BC74F6"/>
    <w:rsid w:val="00BE170B"/>
    <w:rsid w:val="00BE60F2"/>
    <w:rsid w:val="00BE7605"/>
    <w:rsid w:val="00BF450D"/>
    <w:rsid w:val="00BF5239"/>
    <w:rsid w:val="00C018C0"/>
    <w:rsid w:val="00C05DC6"/>
    <w:rsid w:val="00C231DD"/>
    <w:rsid w:val="00C26AEA"/>
    <w:rsid w:val="00C27997"/>
    <w:rsid w:val="00C42BC1"/>
    <w:rsid w:val="00C453D8"/>
    <w:rsid w:val="00C46453"/>
    <w:rsid w:val="00C50109"/>
    <w:rsid w:val="00C50FA4"/>
    <w:rsid w:val="00C511C6"/>
    <w:rsid w:val="00C60249"/>
    <w:rsid w:val="00C60C9F"/>
    <w:rsid w:val="00C60E1A"/>
    <w:rsid w:val="00C67CBC"/>
    <w:rsid w:val="00C72355"/>
    <w:rsid w:val="00C73A95"/>
    <w:rsid w:val="00C775E0"/>
    <w:rsid w:val="00C800D7"/>
    <w:rsid w:val="00C8068B"/>
    <w:rsid w:val="00C81DFE"/>
    <w:rsid w:val="00C82240"/>
    <w:rsid w:val="00C85710"/>
    <w:rsid w:val="00C867F6"/>
    <w:rsid w:val="00C90E37"/>
    <w:rsid w:val="00CA4399"/>
    <w:rsid w:val="00CA69EF"/>
    <w:rsid w:val="00CA6FC5"/>
    <w:rsid w:val="00CA7187"/>
    <w:rsid w:val="00CB7B0A"/>
    <w:rsid w:val="00CC473C"/>
    <w:rsid w:val="00CC7900"/>
    <w:rsid w:val="00CD09E1"/>
    <w:rsid w:val="00CD0B74"/>
    <w:rsid w:val="00CD3EBF"/>
    <w:rsid w:val="00CD6CA4"/>
    <w:rsid w:val="00CE7255"/>
    <w:rsid w:val="00CF1EB4"/>
    <w:rsid w:val="00CF2F8B"/>
    <w:rsid w:val="00CF39DD"/>
    <w:rsid w:val="00CF3E5B"/>
    <w:rsid w:val="00CF5EC5"/>
    <w:rsid w:val="00CF6572"/>
    <w:rsid w:val="00D101FE"/>
    <w:rsid w:val="00D139AF"/>
    <w:rsid w:val="00D14F7F"/>
    <w:rsid w:val="00D20743"/>
    <w:rsid w:val="00D23619"/>
    <w:rsid w:val="00D2376F"/>
    <w:rsid w:val="00D33A86"/>
    <w:rsid w:val="00D34085"/>
    <w:rsid w:val="00D440B7"/>
    <w:rsid w:val="00D4686A"/>
    <w:rsid w:val="00D51BE0"/>
    <w:rsid w:val="00D56443"/>
    <w:rsid w:val="00D57542"/>
    <w:rsid w:val="00D61902"/>
    <w:rsid w:val="00D62153"/>
    <w:rsid w:val="00D67931"/>
    <w:rsid w:val="00D70B93"/>
    <w:rsid w:val="00D71B99"/>
    <w:rsid w:val="00D868E4"/>
    <w:rsid w:val="00D96D1C"/>
    <w:rsid w:val="00DA3BBE"/>
    <w:rsid w:val="00DA42BC"/>
    <w:rsid w:val="00DA7A8B"/>
    <w:rsid w:val="00DB3CAF"/>
    <w:rsid w:val="00DB48C5"/>
    <w:rsid w:val="00DB6A3D"/>
    <w:rsid w:val="00DC7504"/>
    <w:rsid w:val="00DD4E13"/>
    <w:rsid w:val="00DD7D2F"/>
    <w:rsid w:val="00DE16FD"/>
    <w:rsid w:val="00DE188D"/>
    <w:rsid w:val="00DF01A6"/>
    <w:rsid w:val="00DF3DFA"/>
    <w:rsid w:val="00DF5ABF"/>
    <w:rsid w:val="00E00B53"/>
    <w:rsid w:val="00E01E91"/>
    <w:rsid w:val="00E07311"/>
    <w:rsid w:val="00E203FF"/>
    <w:rsid w:val="00E2726F"/>
    <w:rsid w:val="00E30E54"/>
    <w:rsid w:val="00E32294"/>
    <w:rsid w:val="00E3404C"/>
    <w:rsid w:val="00E379ED"/>
    <w:rsid w:val="00E41836"/>
    <w:rsid w:val="00E515A5"/>
    <w:rsid w:val="00E5241B"/>
    <w:rsid w:val="00E5362D"/>
    <w:rsid w:val="00E54587"/>
    <w:rsid w:val="00E5620D"/>
    <w:rsid w:val="00E56988"/>
    <w:rsid w:val="00E616C0"/>
    <w:rsid w:val="00E6620E"/>
    <w:rsid w:val="00E66CC1"/>
    <w:rsid w:val="00E7076B"/>
    <w:rsid w:val="00E74DE9"/>
    <w:rsid w:val="00E77854"/>
    <w:rsid w:val="00E8111A"/>
    <w:rsid w:val="00E85D06"/>
    <w:rsid w:val="00E86FDB"/>
    <w:rsid w:val="00E872E3"/>
    <w:rsid w:val="00E90833"/>
    <w:rsid w:val="00E9195E"/>
    <w:rsid w:val="00E92928"/>
    <w:rsid w:val="00E939E5"/>
    <w:rsid w:val="00EB2EBB"/>
    <w:rsid w:val="00EB4EA5"/>
    <w:rsid w:val="00EB720C"/>
    <w:rsid w:val="00EC25B6"/>
    <w:rsid w:val="00EC37D6"/>
    <w:rsid w:val="00EC3802"/>
    <w:rsid w:val="00EC5A67"/>
    <w:rsid w:val="00ED306C"/>
    <w:rsid w:val="00ED3915"/>
    <w:rsid w:val="00EE2197"/>
    <w:rsid w:val="00EE397B"/>
    <w:rsid w:val="00EF080C"/>
    <w:rsid w:val="00EF3898"/>
    <w:rsid w:val="00F0084A"/>
    <w:rsid w:val="00F01631"/>
    <w:rsid w:val="00F06D1D"/>
    <w:rsid w:val="00F14D3A"/>
    <w:rsid w:val="00F14F5D"/>
    <w:rsid w:val="00F17249"/>
    <w:rsid w:val="00F2328C"/>
    <w:rsid w:val="00F25423"/>
    <w:rsid w:val="00F3478C"/>
    <w:rsid w:val="00F42C89"/>
    <w:rsid w:val="00F44F11"/>
    <w:rsid w:val="00F47407"/>
    <w:rsid w:val="00F54340"/>
    <w:rsid w:val="00F55349"/>
    <w:rsid w:val="00F5634F"/>
    <w:rsid w:val="00F56B1B"/>
    <w:rsid w:val="00F64FBD"/>
    <w:rsid w:val="00F671A1"/>
    <w:rsid w:val="00F67254"/>
    <w:rsid w:val="00F707E4"/>
    <w:rsid w:val="00F70C5F"/>
    <w:rsid w:val="00F71983"/>
    <w:rsid w:val="00F7231F"/>
    <w:rsid w:val="00F73E40"/>
    <w:rsid w:val="00F74414"/>
    <w:rsid w:val="00F750D0"/>
    <w:rsid w:val="00F80F5B"/>
    <w:rsid w:val="00F903FB"/>
    <w:rsid w:val="00F9687A"/>
    <w:rsid w:val="00FA0E6E"/>
    <w:rsid w:val="00FA3DFD"/>
    <w:rsid w:val="00FA6AA0"/>
    <w:rsid w:val="00FA6F4C"/>
    <w:rsid w:val="00FB07AC"/>
    <w:rsid w:val="00FB1335"/>
    <w:rsid w:val="00FB5D60"/>
    <w:rsid w:val="00FC1B16"/>
    <w:rsid w:val="00FC3B6B"/>
    <w:rsid w:val="00FC63A0"/>
    <w:rsid w:val="00FD2780"/>
    <w:rsid w:val="00FD2B6E"/>
    <w:rsid w:val="00FD341C"/>
    <w:rsid w:val="00FE3DDA"/>
    <w:rsid w:val="00FF2DE7"/>
    <w:rsid w:val="00FF50BF"/>
    <w:rsid w:val="00FF5FB0"/>
    <w:rsid w:val="00FF6807"/>
    <w:rsid w:val="00FF7F1B"/>
    <w:rsid w:val="00FF7F6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2C73C9"/>
  <w15:docId w15:val="{42B0543F-7865-4C09-B88A-35C41C8D3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zh-TW"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42F4B"/>
  </w:style>
  <w:style w:type="paragraph" w:styleId="berschrift1">
    <w:name w:val="heading 1"/>
    <w:basedOn w:val="Standard"/>
    <w:next w:val="Standard"/>
    <w:link w:val="berschrift1Zchn"/>
    <w:uiPriority w:val="9"/>
    <w:qFormat/>
    <w:rsid w:val="005D0B16"/>
    <w:pPr>
      <w:keepNext/>
      <w:keepLines/>
      <w:spacing w:before="480" w:after="480" w:line="240" w:lineRule="auto"/>
      <w:outlineLvl w:val="0"/>
    </w:pPr>
    <w:rPr>
      <w:rFonts w:asciiTheme="majorHAnsi" w:eastAsiaTheme="majorEastAsia" w:hAnsiTheme="majorHAnsi" w:cstheme="majorBidi"/>
      <w:bCs/>
      <w:color w:val="0061AF"/>
      <w:sz w:val="40"/>
      <w:szCs w:val="32"/>
      <w:lang w:val="de-DE" w:eastAsia="de-DE"/>
    </w:rPr>
  </w:style>
  <w:style w:type="paragraph" w:styleId="berschrift2">
    <w:name w:val="heading 2"/>
    <w:basedOn w:val="Standard"/>
    <w:next w:val="Standard"/>
    <w:link w:val="berschrift2Zchn"/>
    <w:uiPriority w:val="9"/>
    <w:unhideWhenUsed/>
    <w:qFormat/>
    <w:rsid w:val="001D50BD"/>
    <w:pPr>
      <w:keepNext/>
      <w:keepLines/>
      <w:spacing w:before="480" w:after="240" w:line="240" w:lineRule="auto"/>
      <w:outlineLvl w:val="1"/>
    </w:pPr>
    <w:rPr>
      <w:rFonts w:ascii="Calibri" w:eastAsiaTheme="majorEastAsia" w:hAnsi="Calibri" w:cstheme="majorBidi"/>
      <w:bCs/>
      <w:color w:val="0061AF"/>
      <w:sz w:val="30"/>
      <w:szCs w:val="26"/>
      <w:lang w:val="de-DE" w:eastAsia="de-DE"/>
    </w:rPr>
  </w:style>
  <w:style w:type="paragraph" w:styleId="berschrift3">
    <w:name w:val="heading 3"/>
    <w:aliases w:val="running text bold"/>
    <w:next w:val="Standard"/>
    <w:link w:val="berschrift3Zchn"/>
    <w:uiPriority w:val="9"/>
    <w:unhideWhenUsed/>
    <w:qFormat/>
    <w:rsid w:val="005D0B16"/>
    <w:pPr>
      <w:keepNext/>
      <w:keepLines/>
      <w:spacing w:before="200" w:after="0" w:line="240" w:lineRule="auto"/>
      <w:outlineLvl w:val="2"/>
    </w:pPr>
    <w:rPr>
      <w:rFonts w:asciiTheme="majorHAnsi" w:eastAsiaTheme="majorEastAsia" w:hAnsiTheme="majorHAnsi" w:cstheme="majorBidi"/>
      <w:bCs/>
      <w:color w:val="0070C0"/>
      <w:szCs w:val="24"/>
      <w:lang w:val="de-DE" w:eastAsia="de-DE"/>
    </w:rPr>
  </w:style>
  <w:style w:type="paragraph" w:styleId="berschrift4">
    <w:name w:val="heading 4"/>
    <w:basedOn w:val="Standard"/>
    <w:next w:val="Standard"/>
    <w:link w:val="berschrift4Zchn"/>
    <w:uiPriority w:val="9"/>
    <w:unhideWhenUsed/>
    <w:qFormat/>
    <w:rsid w:val="005D0B16"/>
    <w:pPr>
      <w:keepNext/>
      <w:keepLines/>
      <w:spacing w:before="200" w:after="120" w:line="240" w:lineRule="auto"/>
      <w:outlineLvl w:val="3"/>
    </w:pPr>
    <w:rPr>
      <w:rFonts w:asciiTheme="majorHAnsi" w:eastAsiaTheme="majorEastAsia" w:hAnsiTheme="majorHAnsi" w:cstheme="majorBidi"/>
      <w:bCs/>
      <w:iCs/>
      <w:color w:val="0070C0"/>
      <w:sz w:val="24"/>
      <w:szCs w:val="24"/>
      <w:lang w:val="de-DE" w:eastAsia="de-DE"/>
    </w:rPr>
  </w:style>
  <w:style w:type="paragraph" w:styleId="berschrift5">
    <w:name w:val="heading 5"/>
    <w:basedOn w:val="Standard"/>
    <w:next w:val="Standard"/>
    <w:link w:val="berschrift5Zchn"/>
    <w:uiPriority w:val="9"/>
    <w:unhideWhenUsed/>
    <w:qFormat/>
    <w:rsid w:val="005D0B16"/>
    <w:pPr>
      <w:keepNext/>
      <w:keepLines/>
      <w:spacing w:before="200" w:after="120" w:line="240" w:lineRule="auto"/>
      <w:outlineLvl w:val="4"/>
    </w:pPr>
    <w:rPr>
      <w:rFonts w:asciiTheme="majorHAnsi" w:eastAsiaTheme="majorEastAsia" w:hAnsiTheme="majorHAnsi" w:cstheme="majorBidi"/>
      <w:color w:val="243F60" w:themeColor="accent1" w:themeShade="7F"/>
      <w:szCs w:val="24"/>
      <w:lang w:val="de-DE" w:eastAsia="de-DE"/>
    </w:rPr>
  </w:style>
  <w:style w:type="paragraph" w:styleId="berschrift6">
    <w:name w:val="heading 6"/>
    <w:basedOn w:val="Standard"/>
    <w:next w:val="Standard"/>
    <w:link w:val="berschrift6Zchn"/>
    <w:uiPriority w:val="9"/>
    <w:semiHidden/>
    <w:unhideWhenUsed/>
    <w:qFormat/>
    <w:rsid w:val="005D0B16"/>
    <w:pPr>
      <w:keepNext/>
      <w:keepLines/>
      <w:spacing w:before="200" w:after="120" w:line="240" w:lineRule="auto"/>
      <w:outlineLvl w:val="5"/>
    </w:pPr>
    <w:rPr>
      <w:rFonts w:asciiTheme="majorHAnsi" w:eastAsiaTheme="majorEastAsia" w:hAnsiTheme="majorHAnsi" w:cstheme="majorBidi"/>
      <w:i/>
      <w:iCs/>
      <w:color w:val="243F60" w:themeColor="accent1" w:themeShade="7F"/>
      <w:szCs w:val="24"/>
      <w:lang w:val="de-DE" w:eastAsia="de-DE"/>
    </w:rPr>
  </w:style>
  <w:style w:type="paragraph" w:styleId="berschrift7">
    <w:name w:val="heading 7"/>
    <w:basedOn w:val="Standard"/>
    <w:next w:val="Standard"/>
    <w:link w:val="berschrift7Zchn"/>
    <w:uiPriority w:val="9"/>
    <w:semiHidden/>
    <w:unhideWhenUsed/>
    <w:qFormat/>
    <w:rsid w:val="005D0B16"/>
    <w:pPr>
      <w:keepNext/>
      <w:keepLines/>
      <w:spacing w:before="200" w:after="120" w:line="240" w:lineRule="auto"/>
      <w:outlineLvl w:val="6"/>
    </w:pPr>
    <w:rPr>
      <w:rFonts w:asciiTheme="majorHAnsi" w:eastAsiaTheme="majorEastAsia" w:hAnsiTheme="majorHAnsi" w:cstheme="majorBidi"/>
      <w:i/>
      <w:iCs/>
      <w:color w:val="404040" w:themeColor="text1" w:themeTint="BF"/>
      <w:szCs w:val="24"/>
      <w:lang w:val="de-DE" w:eastAsia="de-DE"/>
    </w:rPr>
  </w:style>
  <w:style w:type="paragraph" w:styleId="berschrift8">
    <w:name w:val="heading 8"/>
    <w:basedOn w:val="Standard"/>
    <w:next w:val="Standard"/>
    <w:link w:val="berschrift8Zchn"/>
    <w:uiPriority w:val="9"/>
    <w:semiHidden/>
    <w:unhideWhenUsed/>
    <w:qFormat/>
    <w:rsid w:val="005D0B16"/>
    <w:pPr>
      <w:keepNext/>
      <w:keepLines/>
      <w:spacing w:before="200" w:after="120" w:line="240" w:lineRule="auto"/>
      <w:outlineLvl w:val="7"/>
    </w:pPr>
    <w:rPr>
      <w:rFonts w:asciiTheme="majorHAnsi" w:eastAsiaTheme="majorEastAsia" w:hAnsiTheme="majorHAnsi" w:cstheme="majorBidi"/>
      <w:color w:val="404040" w:themeColor="text1" w:themeTint="BF"/>
      <w:szCs w:val="20"/>
      <w:lang w:val="de-DE" w:eastAsia="de-DE"/>
    </w:rPr>
  </w:style>
  <w:style w:type="paragraph" w:styleId="berschrift9">
    <w:name w:val="heading 9"/>
    <w:basedOn w:val="Standard"/>
    <w:next w:val="Standard"/>
    <w:link w:val="berschrift9Zchn"/>
    <w:uiPriority w:val="9"/>
    <w:semiHidden/>
    <w:unhideWhenUsed/>
    <w:qFormat/>
    <w:rsid w:val="005D0B16"/>
    <w:pPr>
      <w:keepNext/>
      <w:keepLines/>
      <w:spacing w:before="200" w:after="120" w:line="240" w:lineRule="auto"/>
      <w:outlineLvl w:val="8"/>
    </w:pPr>
    <w:rPr>
      <w:rFonts w:asciiTheme="majorHAnsi" w:eastAsiaTheme="majorEastAsia" w:hAnsiTheme="majorHAnsi" w:cstheme="majorBidi"/>
      <w:i/>
      <w:iCs/>
      <w:color w:val="404040" w:themeColor="text1" w:themeTint="BF"/>
      <w:szCs w:val="20"/>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5D0B16"/>
    <w:pPr>
      <w:tabs>
        <w:tab w:val="center" w:pos="4703"/>
        <w:tab w:val="right" w:pos="9406"/>
      </w:tabs>
      <w:spacing w:after="0" w:line="240" w:lineRule="auto"/>
    </w:pPr>
  </w:style>
  <w:style w:type="character" w:customStyle="1" w:styleId="KopfzeileZchn">
    <w:name w:val="Kopfzeile Zchn"/>
    <w:basedOn w:val="Absatz-Standardschriftart"/>
    <w:link w:val="Kopfzeile"/>
    <w:uiPriority w:val="99"/>
    <w:rsid w:val="005D0B16"/>
  </w:style>
  <w:style w:type="paragraph" w:styleId="Fuzeile">
    <w:name w:val="footer"/>
    <w:basedOn w:val="Standard"/>
    <w:link w:val="FuzeileZchn"/>
    <w:uiPriority w:val="99"/>
    <w:unhideWhenUsed/>
    <w:rsid w:val="005D0B16"/>
    <w:pPr>
      <w:tabs>
        <w:tab w:val="center" w:pos="4703"/>
        <w:tab w:val="right" w:pos="9406"/>
      </w:tabs>
      <w:spacing w:after="0" w:line="240" w:lineRule="auto"/>
    </w:pPr>
  </w:style>
  <w:style w:type="character" w:customStyle="1" w:styleId="FuzeileZchn">
    <w:name w:val="Fußzeile Zchn"/>
    <w:basedOn w:val="Absatz-Standardschriftart"/>
    <w:link w:val="Fuzeile"/>
    <w:uiPriority w:val="99"/>
    <w:rsid w:val="005D0B16"/>
  </w:style>
  <w:style w:type="table" w:styleId="Tabellenraster">
    <w:name w:val="Table Grid"/>
    <w:basedOn w:val="NormaleTabelle"/>
    <w:uiPriority w:val="59"/>
    <w:rsid w:val="005D0B16"/>
    <w:pPr>
      <w:spacing w:after="0" w:line="240" w:lineRule="auto"/>
    </w:pPr>
    <w:rPr>
      <w:sz w:val="24"/>
      <w:szCs w:val="24"/>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einLeerraum">
    <w:name w:val="No Spacing"/>
    <w:aliases w:val="Title Meeting"/>
    <w:uiPriority w:val="1"/>
    <w:qFormat/>
    <w:rsid w:val="005D0B16"/>
    <w:pPr>
      <w:spacing w:before="120" w:after="120" w:line="240" w:lineRule="auto"/>
    </w:pPr>
    <w:rPr>
      <w:rFonts w:asciiTheme="majorHAnsi" w:hAnsiTheme="majorHAnsi"/>
      <w:color w:val="595959" w:themeColor="text1" w:themeTint="A6"/>
      <w:szCs w:val="24"/>
      <w:lang w:val="de-DE" w:eastAsia="de-DE"/>
    </w:rPr>
  </w:style>
  <w:style w:type="character" w:customStyle="1" w:styleId="berschrift1Zchn">
    <w:name w:val="Überschrift 1 Zchn"/>
    <w:basedOn w:val="Absatz-Standardschriftart"/>
    <w:link w:val="berschrift1"/>
    <w:uiPriority w:val="9"/>
    <w:rsid w:val="005D0B16"/>
    <w:rPr>
      <w:rFonts w:asciiTheme="majorHAnsi" w:eastAsiaTheme="majorEastAsia" w:hAnsiTheme="majorHAnsi" w:cstheme="majorBidi"/>
      <w:bCs/>
      <w:color w:val="0061AF"/>
      <w:sz w:val="40"/>
      <w:szCs w:val="32"/>
      <w:lang w:val="de-DE" w:eastAsia="de-DE"/>
    </w:rPr>
  </w:style>
  <w:style w:type="character" w:customStyle="1" w:styleId="berschrift2Zchn">
    <w:name w:val="Überschrift 2 Zchn"/>
    <w:basedOn w:val="Absatz-Standardschriftart"/>
    <w:link w:val="berschrift2"/>
    <w:uiPriority w:val="9"/>
    <w:rsid w:val="001D50BD"/>
    <w:rPr>
      <w:rFonts w:ascii="Calibri" w:eastAsiaTheme="majorEastAsia" w:hAnsi="Calibri" w:cstheme="majorBidi"/>
      <w:bCs/>
      <w:color w:val="0061AF"/>
      <w:sz w:val="30"/>
      <w:szCs w:val="26"/>
      <w:lang w:val="de-DE" w:eastAsia="de-DE"/>
    </w:rPr>
  </w:style>
  <w:style w:type="character" w:customStyle="1" w:styleId="berschrift3Zchn">
    <w:name w:val="Überschrift 3 Zchn"/>
    <w:aliases w:val="running text bold Zchn"/>
    <w:basedOn w:val="Absatz-Standardschriftart"/>
    <w:link w:val="berschrift3"/>
    <w:uiPriority w:val="9"/>
    <w:rsid w:val="005D0B16"/>
    <w:rPr>
      <w:rFonts w:asciiTheme="majorHAnsi" w:eastAsiaTheme="majorEastAsia" w:hAnsiTheme="majorHAnsi" w:cstheme="majorBidi"/>
      <w:bCs/>
      <w:color w:val="0070C0"/>
      <w:szCs w:val="24"/>
      <w:lang w:val="de-DE" w:eastAsia="de-DE"/>
    </w:rPr>
  </w:style>
  <w:style w:type="character" w:customStyle="1" w:styleId="berschrift4Zchn">
    <w:name w:val="Überschrift 4 Zchn"/>
    <w:basedOn w:val="Absatz-Standardschriftart"/>
    <w:link w:val="berschrift4"/>
    <w:uiPriority w:val="9"/>
    <w:rsid w:val="005D0B16"/>
    <w:rPr>
      <w:rFonts w:asciiTheme="majorHAnsi" w:eastAsiaTheme="majorEastAsia" w:hAnsiTheme="majorHAnsi" w:cstheme="majorBidi"/>
      <w:bCs/>
      <w:iCs/>
      <w:color w:val="0070C0"/>
      <w:sz w:val="24"/>
      <w:szCs w:val="24"/>
      <w:lang w:val="de-DE" w:eastAsia="de-DE"/>
    </w:rPr>
  </w:style>
  <w:style w:type="character" w:customStyle="1" w:styleId="berschrift5Zchn">
    <w:name w:val="Überschrift 5 Zchn"/>
    <w:basedOn w:val="Absatz-Standardschriftart"/>
    <w:link w:val="berschrift5"/>
    <w:uiPriority w:val="9"/>
    <w:rsid w:val="005D0B16"/>
    <w:rPr>
      <w:rFonts w:asciiTheme="majorHAnsi" w:eastAsiaTheme="majorEastAsia" w:hAnsiTheme="majorHAnsi" w:cstheme="majorBidi"/>
      <w:color w:val="243F60" w:themeColor="accent1" w:themeShade="7F"/>
      <w:szCs w:val="24"/>
      <w:lang w:val="de-DE" w:eastAsia="de-DE"/>
    </w:rPr>
  </w:style>
  <w:style w:type="character" w:customStyle="1" w:styleId="berschrift6Zchn">
    <w:name w:val="Überschrift 6 Zchn"/>
    <w:basedOn w:val="Absatz-Standardschriftart"/>
    <w:link w:val="berschrift6"/>
    <w:uiPriority w:val="9"/>
    <w:semiHidden/>
    <w:rsid w:val="005D0B16"/>
    <w:rPr>
      <w:rFonts w:asciiTheme="majorHAnsi" w:eastAsiaTheme="majorEastAsia" w:hAnsiTheme="majorHAnsi" w:cstheme="majorBidi"/>
      <w:i/>
      <w:iCs/>
      <w:color w:val="243F60" w:themeColor="accent1" w:themeShade="7F"/>
      <w:szCs w:val="24"/>
      <w:lang w:val="de-DE" w:eastAsia="de-DE"/>
    </w:rPr>
  </w:style>
  <w:style w:type="character" w:customStyle="1" w:styleId="berschrift7Zchn">
    <w:name w:val="Überschrift 7 Zchn"/>
    <w:basedOn w:val="Absatz-Standardschriftart"/>
    <w:link w:val="berschrift7"/>
    <w:uiPriority w:val="9"/>
    <w:semiHidden/>
    <w:rsid w:val="005D0B16"/>
    <w:rPr>
      <w:rFonts w:asciiTheme="majorHAnsi" w:eastAsiaTheme="majorEastAsia" w:hAnsiTheme="majorHAnsi" w:cstheme="majorBidi"/>
      <w:i/>
      <w:iCs/>
      <w:color w:val="404040" w:themeColor="text1" w:themeTint="BF"/>
      <w:szCs w:val="24"/>
      <w:lang w:val="de-DE" w:eastAsia="de-DE"/>
    </w:rPr>
  </w:style>
  <w:style w:type="character" w:customStyle="1" w:styleId="berschrift8Zchn">
    <w:name w:val="Überschrift 8 Zchn"/>
    <w:basedOn w:val="Absatz-Standardschriftart"/>
    <w:link w:val="berschrift8"/>
    <w:uiPriority w:val="9"/>
    <w:semiHidden/>
    <w:rsid w:val="005D0B16"/>
    <w:rPr>
      <w:rFonts w:asciiTheme="majorHAnsi" w:eastAsiaTheme="majorEastAsia" w:hAnsiTheme="majorHAnsi" w:cstheme="majorBidi"/>
      <w:color w:val="404040" w:themeColor="text1" w:themeTint="BF"/>
      <w:szCs w:val="20"/>
      <w:lang w:val="de-DE" w:eastAsia="de-DE"/>
    </w:rPr>
  </w:style>
  <w:style w:type="character" w:customStyle="1" w:styleId="berschrift9Zchn">
    <w:name w:val="Überschrift 9 Zchn"/>
    <w:basedOn w:val="Absatz-Standardschriftart"/>
    <w:link w:val="berschrift9"/>
    <w:uiPriority w:val="9"/>
    <w:semiHidden/>
    <w:rsid w:val="005D0B16"/>
    <w:rPr>
      <w:rFonts w:asciiTheme="majorHAnsi" w:eastAsiaTheme="majorEastAsia" w:hAnsiTheme="majorHAnsi" w:cstheme="majorBidi"/>
      <w:i/>
      <w:iCs/>
      <w:color w:val="404040" w:themeColor="text1" w:themeTint="BF"/>
      <w:szCs w:val="20"/>
      <w:lang w:val="de-DE" w:eastAsia="de-DE"/>
    </w:rPr>
  </w:style>
  <w:style w:type="table" w:customStyle="1" w:styleId="Agenda">
    <w:name w:val="Agenda"/>
    <w:basedOn w:val="NormaleTabelle"/>
    <w:uiPriority w:val="99"/>
    <w:rsid w:val="005D0B16"/>
    <w:pPr>
      <w:spacing w:after="0" w:line="240" w:lineRule="auto"/>
    </w:pPr>
    <w:rPr>
      <w:rFonts w:ascii="Arial" w:hAnsi="Arial"/>
      <w:color w:val="000000" w:themeColor="text1"/>
      <w:sz w:val="20"/>
      <w:szCs w:val="24"/>
      <w:lang w:val="de-DE" w:eastAsia="de-DE"/>
    </w:rPr>
    <w:tblPr>
      <w:tblBorders>
        <w:top w:val="single" w:sz="2" w:space="0" w:color="505150"/>
        <w:left w:val="single" w:sz="2" w:space="0" w:color="505150"/>
        <w:bottom w:val="single" w:sz="2" w:space="0" w:color="505150"/>
        <w:right w:val="single" w:sz="2" w:space="0" w:color="505150"/>
        <w:insideH w:val="single" w:sz="2" w:space="0" w:color="505150"/>
        <w:insideV w:val="single" w:sz="2" w:space="0" w:color="505150"/>
      </w:tblBorders>
    </w:tblPr>
  </w:style>
  <w:style w:type="paragraph" w:styleId="Sprechblasentext">
    <w:name w:val="Balloon Text"/>
    <w:basedOn w:val="Standard"/>
    <w:link w:val="SprechblasentextZchn"/>
    <w:uiPriority w:val="99"/>
    <w:semiHidden/>
    <w:unhideWhenUsed/>
    <w:rsid w:val="005D0B1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5D0B16"/>
    <w:rPr>
      <w:rFonts w:ascii="Tahoma" w:hAnsi="Tahoma" w:cs="Tahoma"/>
      <w:sz w:val="16"/>
      <w:szCs w:val="16"/>
    </w:rPr>
  </w:style>
  <w:style w:type="table" w:styleId="EinfacheTabelle4">
    <w:name w:val="Plain Table 4"/>
    <w:aliases w:val="Hamilton Medical"/>
    <w:basedOn w:val="NormaleTabelle"/>
    <w:uiPriority w:val="44"/>
    <w:rsid w:val="00E872E3"/>
    <w:pPr>
      <w:spacing w:before="60" w:after="6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0F0F0"/>
      </w:tcPr>
    </w:tblStylePr>
    <w:tblStylePr w:type="band1Horz">
      <w:pPr>
        <w:wordWrap/>
        <w:spacing w:beforeLines="0" w:before="60" w:beforeAutospacing="0" w:afterLines="0" w:after="60" w:afterAutospacing="0"/>
      </w:pPr>
      <w:tblPr/>
      <w:tcPr>
        <w:shd w:val="clear" w:color="auto" w:fill="F0F0F0"/>
      </w:tcPr>
    </w:tblStylePr>
    <w:tblStylePr w:type="nwCell">
      <w:rPr>
        <w:i w:val="0"/>
      </w:rPr>
    </w:tblStylePr>
  </w:style>
  <w:style w:type="character" w:styleId="Hyperlink">
    <w:name w:val="Hyperlink"/>
    <w:basedOn w:val="Absatz-Standardschriftart"/>
    <w:uiPriority w:val="99"/>
    <w:unhideWhenUsed/>
    <w:rsid w:val="00FF7F60"/>
    <w:rPr>
      <w:color w:val="0000FF" w:themeColor="hyperlink"/>
      <w:u w:val="single"/>
    </w:rPr>
  </w:style>
  <w:style w:type="paragraph" w:styleId="StandardWeb">
    <w:name w:val="Normal (Web)"/>
    <w:basedOn w:val="Standard"/>
    <w:uiPriority w:val="99"/>
    <w:unhideWhenUsed/>
    <w:rsid w:val="00FF7F60"/>
    <w:pPr>
      <w:spacing w:before="100" w:beforeAutospacing="1" w:after="100" w:afterAutospacing="1" w:line="240" w:lineRule="auto"/>
    </w:pPr>
    <w:rPr>
      <w:rFonts w:ascii="Times New Roman" w:eastAsia="Times New Roman" w:hAnsi="Times New Roman" w:cs="Times New Roman"/>
      <w:color w:val="000000"/>
      <w:sz w:val="24"/>
      <w:szCs w:val="24"/>
      <w:lang w:val="de-CH"/>
    </w:rPr>
  </w:style>
  <w:style w:type="character" w:styleId="NichtaufgelsteErwhnung">
    <w:name w:val="Unresolved Mention"/>
    <w:basedOn w:val="Absatz-Standardschriftart"/>
    <w:uiPriority w:val="99"/>
    <w:semiHidden/>
    <w:unhideWhenUsed/>
    <w:rsid w:val="0029173B"/>
    <w:rPr>
      <w:color w:val="605E5C"/>
      <w:shd w:val="clear" w:color="auto" w:fill="E1DFDD"/>
    </w:rPr>
  </w:style>
  <w:style w:type="paragraph" w:customStyle="1" w:styleId="Default">
    <w:name w:val="Default"/>
    <w:rsid w:val="00420260"/>
    <w:pPr>
      <w:autoSpaceDE w:val="0"/>
      <w:autoSpaceDN w:val="0"/>
      <w:adjustRightInd w:val="0"/>
      <w:spacing w:after="0" w:line="240" w:lineRule="auto"/>
    </w:pPr>
    <w:rPr>
      <w:rFonts w:ascii="Calibri" w:eastAsiaTheme="minorHAnsi" w:hAnsi="Calibri" w:cs="Calibri"/>
      <w:color w:val="000000"/>
      <w:sz w:val="24"/>
      <w:szCs w:val="24"/>
      <w:lang w:val="en-GB" w:eastAsia="en-US"/>
    </w:rPr>
  </w:style>
  <w:style w:type="paragraph" w:styleId="Listenabsatz">
    <w:name w:val="List Paragraph"/>
    <w:basedOn w:val="Standard"/>
    <w:uiPriority w:val="34"/>
    <w:qFormat/>
    <w:rsid w:val="008E5EA8"/>
    <w:pPr>
      <w:ind w:left="720"/>
      <w:contextualSpacing/>
    </w:pPr>
  </w:style>
  <w:style w:type="table" w:styleId="Gitternetztabelle2Akzent5">
    <w:name w:val="Grid Table 2 Accent 5"/>
    <w:basedOn w:val="NormaleTabelle"/>
    <w:uiPriority w:val="47"/>
    <w:rsid w:val="001F59D7"/>
    <w:pPr>
      <w:spacing w:after="0" w:line="240" w:lineRule="auto"/>
    </w:pPr>
    <w:rPr>
      <w:rFonts w:eastAsiaTheme="minorHAnsi"/>
      <w:sz w:val="24"/>
      <w:szCs w:val="24"/>
      <w:lang w:eastAsia="en-US"/>
    </w:rPr>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character" w:styleId="Fett">
    <w:name w:val="Strong"/>
    <w:basedOn w:val="Absatz-Standardschriftart"/>
    <w:uiPriority w:val="22"/>
    <w:qFormat/>
    <w:rsid w:val="00F74414"/>
    <w:rPr>
      <w:b/>
      <w:bCs/>
    </w:rPr>
  </w:style>
  <w:style w:type="table" w:styleId="EinfacheTabelle2">
    <w:name w:val="Plain Table 2"/>
    <w:basedOn w:val="NormaleTabelle"/>
    <w:uiPriority w:val="42"/>
    <w:rsid w:val="006132F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item-info">
    <w:name w:val="item-info"/>
    <w:basedOn w:val="Absatz-Standardschriftart"/>
    <w:rsid w:val="00B17190"/>
  </w:style>
  <w:style w:type="character" w:styleId="Kommentarzeichen">
    <w:name w:val="annotation reference"/>
    <w:basedOn w:val="Absatz-Standardschriftart"/>
    <w:uiPriority w:val="99"/>
    <w:semiHidden/>
    <w:unhideWhenUsed/>
    <w:rsid w:val="007955A7"/>
    <w:rPr>
      <w:sz w:val="16"/>
      <w:szCs w:val="16"/>
    </w:rPr>
  </w:style>
  <w:style w:type="paragraph" w:styleId="Kommentartext">
    <w:name w:val="annotation text"/>
    <w:basedOn w:val="Standard"/>
    <w:link w:val="KommentartextZchn"/>
    <w:uiPriority w:val="99"/>
    <w:semiHidden/>
    <w:unhideWhenUsed/>
    <w:rsid w:val="007955A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955A7"/>
    <w:rPr>
      <w:sz w:val="20"/>
      <w:szCs w:val="20"/>
    </w:rPr>
  </w:style>
  <w:style w:type="paragraph" w:styleId="Kommentarthema">
    <w:name w:val="annotation subject"/>
    <w:basedOn w:val="Kommentartext"/>
    <w:next w:val="Kommentartext"/>
    <w:link w:val="KommentarthemaZchn"/>
    <w:uiPriority w:val="99"/>
    <w:semiHidden/>
    <w:unhideWhenUsed/>
    <w:rsid w:val="007955A7"/>
    <w:rPr>
      <w:b/>
      <w:bCs/>
    </w:rPr>
  </w:style>
  <w:style w:type="character" w:customStyle="1" w:styleId="KommentarthemaZchn">
    <w:name w:val="Kommentarthema Zchn"/>
    <w:basedOn w:val="KommentartextZchn"/>
    <w:link w:val="Kommentarthema"/>
    <w:uiPriority w:val="99"/>
    <w:semiHidden/>
    <w:rsid w:val="007955A7"/>
    <w:rPr>
      <w:b/>
      <w:bCs/>
      <w:sz w:val="20"/>
      <w:szCs w:val="20"/>
    </w:rPr>
  </w:style>
  <w:style w:type="character" w:styleId="BesuchterLink">
    <w:name w:val="FollowedHyperlink"/>
    <w:basedOn w:val="Absatz-Standardschriftart"/>
    <w:uiPriority w:val="99"/>
    <w:semiHidden/>
    <w:unhideWhenUsed/>
    <w:rsid w:val="00FC1B16"/>
    <w:rPr>
      <w:color w:val="800080" w:themeColor="followedHyperlink"/>
      <w:u w:val="single"/>
    </w:rPr>
  </w:style>
  <w:style w:type="paragraph" w:styleId="berarbeitung">
    <w:name w:val="Revision"/>
    <w:hidden/>
    <w:uiPriority w:val="99"/>
    <w:semiHidden/>
    <w:rsid w:val="007902D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93347">
      <w:bodyDiv w:val="1"/>
      <w:marLeft w:val="0"/>
      <w:marRight w:val="0"/>
      <w:marTop w:val="0"/>
      <w:marBottom w:val="0"/>
      <w:divBdr>
        <w:top w:val="none" w:sz="0" w:space="0" w:color="auto"/>
        <w:left w:val="none" w:sz="0" w:space="0" w:color="auto"/>
        <w:bottom w:val="none" w:sz="0" w:space="0" w:color="auto"/>
        <w:right w:val="none" w:sz="0" w:space="0" w:color="auto"/>
      </w:divBdr>
    </w:div>
    <w:div w:id="1075665287">
      <w:bodyDiv w:val="1"/>
      <w:marLeft w:val="0"/>
      <w:marRight w:val="0"/>
      <w:marTop w:val="0"/>
      <w:marBottom w:val="0"/>
      <w:divBdr>
        <w:top w:val="none" w:sz="0" w:space="0" w:color="auto"/>
        <w:left w:val="none" w:sz="0" w:space="0" w:color="auto"/>
        <w:bottom w:val="none" w:sz="0" w:space="0" w:color="auto"/>
        <w:right w:val="none" w:sz="0" w:space="0" w:color="auto"/>
      </w:divBdr>
      <w:divsChild>
        <w:div w:id="1678730058">
          <w:marLeft w:val="0"/>
          <w:marRight w:val="0"/>
          <w:marTop w:val="0"/>
          <w:marBottom w:val="0"/>
          <w:divBdr>
            <w:top w:val="none" w:sz="0" w:space="0" w:color="auto"/>
            <w:left w:val="none" w:sz="0" w:space="0" w:color="auto"/>
            <w:bottom w:val="none" w:sz="0" w:space="0" w:color="auto"/>
            <w:right w:val="none" w:sz="0" w:space="0" w:color="auto"/>
          </w:divBdr>
        </w:div>
        <w:div w:id="6317101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2.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1D3E83-0CEA-4E3D-8002-DD6AC1C7D9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556</Words>
  <Characters>3171</Characters>
  <Application>Microsoft Office Word</Application>
  <DocSecurity>0</DocSecurity>
  <Lines>26</Lines>
  <Paragraphs>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Hamilton Bonaduz AG</Company>
  <LinksUpToDate>false</LinksUpToDate>
  <CharactersWithSpaces>3720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Cupic Branka</dc:creator>
  <cp:keywords/>
  <dc:description/>
  <cp:lastModifiedBy>Caroline</cp:lastModifiedBy>
  <cp:revision>2</cp:revision>
  <cp:lastPrinted>2022-08-11T12:50:00Z</cp:lastPrinted>
  <dcterms:created xsi:type="dcterms:W3CDTF">2024-09-09T13:31:00Z</dcterms:created>
  <dcterms:modified xsi:type="dcterms:W3CDTF">2024-09-09T13:31:00Z</dcterms:modified>
</cp:coreProperties>
</file>